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7A4ED8" w:rsidTr="007A4ED8">
        <w:tc>
          <w:tcPr>
            <w:tcW w:w="9571" w:type="dxa"/>
            <w:tcBorders>
              <w:top w:val="nil"/>
              <w:left w:val="nil"/>
              <w:bottom w:val="nil"/>
              <w:right w:val="nil"/>
            </w:tcBorders>
            <w:hideMark/>
          </w:tcPr>
          <w:p w:rsidR="007A4ED8" w:rsidRDefault="007A4ED8">
            <w:pPr>
              <w:jc w:val="center"/>
              <w:rPr>
                <w:b/>
                <w:sz w:val="28"/>
                <w:szCs w:val="28"/>
              </w:rPr>
            </w:pPr>
            <w:r>
              <w:rPr>
                <w:b/>
                <w:sz w:val="28"/>
                <w:szCs w:val="28"/>
              </w:rPr>
              <w:t xml:space="preserve">муниципальное казенное образовательное учреждение </w:t>
            </w:r>
          </w:p>
          <w:p w:rsidR="007A4ED8" w:rsidRDefault="007A4ED8">
            <w:pPr>
              <w:jc w:val="center"/>
              <w:rPr>
                <w:b/>
                <w:sz w:val="28"/>
                <w:szCs w:val="28"/>
              </w:rPr>
            </w:pPr>
            <w:r>
              <w:rPr>
                <w:b/>
                <w:sz w:val="28"/>
                <w:szCs w:val="28"/>
              </w:rPr>
              <w:t xml:space="preserve">дополнительного образования </w:t>
            </w:r>
          </w:p>
          <w:p w:rsidR="007A4ED8" w:rsidRDefault="007A4ED8">
            <w:pPr>
              <w:jc w:val="center"/>
              <w:rPr>
                <w:b/>
                <w:sz w:val="28"/>
                <w:szCs w:val="28"/>
              </w:rPr>
            </w:pPr>
            <w:r>
              <w:rPr>
                <w:b/>
                <w:sz w:val="28"/>
                <w:szCs w:val="28"/>
              </w:rPr>
              <w:t xml:space="preserve">«Детская школа искусств с. </w:t>
            </w:r>
            <w:proofErr w:type="gramStart"/>
            <w:r>
              <w:rPr>
                <w:b/>
                <w:sz w:val="28"/>
                <w:szCs w:val="28"/>
              </w:rPr>
              <w:t>Раздольное</w:t>
            </w:r>
            <w:proofErr w:type="gramEnd"/>
            <w:r>
              <w:rPr>
                <w:b/>
                <w:sz w:val="28"/>
                <w:szCs w:val="28"/>
              </w:rPr>
              <w:t>»</w:t>
            </w:r>
          </w:p>
        </w:tc>
      </w:tr>
    </w:tbl>
    <w:p w:rsidR="007A4ED8" w:rsidRDefault="007A4ED8" w:rsidP="007A4ED8">
      <w:pPr>
        <w:ind w:firstLine="680"/>
        <w:jc w:val="center"/>
        <w:rPr>
          <w:sz w:val="28"/>
          <w:szCs w:val="28"/>
        </w:rPr>
      </w:pPr>
    </w:p>
    <w:p w:rsidR="007A4ED8" w:rsidRDefault="007A4ED8" w:rsidP="007A4ED8">
      <w:pPr>
        <w:ind w:firstLine="567"/>
        <w:jc w:val="center"/>
        <w:rPr>
          <w:sz w:val="28"/>
          <w:szCs w:val="28"/>
        </w:rPr>
      </w:pPr>
    </w:p>
    <w:p w:rsidR="007A4ED8" w:rsidRDefault="007A4ED8" w:rsidP="007A4ED8">
      <w:pPr>
        <w:ind w:firstLine="567"/>
        <w:jc w:val="center"/>
        <w:rPr>
          <w:sz w:val="28"/>
          <w:szCs w:val="28"/>
        </w:rPr>
      </w:pPr>
    </w:p>
    <w:p w:rsidR="007A4ED8" w:rsidRDefault="007A4ED8" w:rsidP="007A4ED8">
      <w:pPr>
        <w:widowControl w:val="0"/>
        <w:autoSpaceDE w:val="0"/>
        <w:jc w:val="center"/>
        <w:rPr>
          <w:b/>
          <w:color w:val="000000"/>
          <w:sz w:val="28"/>
          <w:szCs w:val="28"/>
          <w:lang w:eastAsia="ar-SA"/>
        </w:rPr>
      </w:pPr>
      <w:r>
        <w:rPr>
          <w:b/>
          <w:color w:val="000000"/>
          <w:sz w:val="28"/>
          <w:szCs w:val="28"/>
          <w:lang w:eastAsia="ar-SA"/>
        </w:rPr>
        <w:t xml:space="preserve">ДОПОЛНИТЕЛЬНАЯ ОБЩЕРАЗВИВАЮЩАЯ ПРОГРАММА </w:t>
      </w:r>
    </w:p>
    <w:p w:rsidR="007A4ED8" w:rsidRDefault="007A4ED8" w:rsidP="007A4ED8">
      <w:pPr>
        <w:widowControl w:val="0"/>
        <w:autoSpaceDE w:val="0"/>
        <w:jc w:val="center"/>
        <w:rPr>
          <w:b/>
          <w:color w:val="000000"/>
          <w:sz w:val="28"/>
          <w:szCs w:val="28"/>
          <w:lang w:eastAsia="ar-SA"/>
        </w:rPr>
      </w:pPr>
      <w:r>
        <w:rPr>
          <w:b/>
          <w:color w:val="000000"/>
          <w:sz w:val="28"/>
          <w:szCs w:val="28"/>
          <w:lang w:eastAsia="ar-SA"/>
        </w:rPr>
        <w:t xml:space="preserve">В ОБЛАСТИ </w:t>
      </w:r>
      <w:r>
        <w:rPr>
          <w:b/>
          <w:sz w:val="28"/>
          <w:szCs w:val="28"/>
          <w:lang w:eastAsia="ar-SA"/>
        </w:rPr>
        <w:t>МУЗЫКАЛЬНОГО ИС</w:t>
      </w:r>
      <w:r>
        <w:rPr>
          <w:b/>
          <w:color w:val="000000"/>
          <w:sz w:val="28"/>
          <w:szCs w:val="28"/>
          <w:lang w:eastAsia="ar-SA"/>
        </w:rPr>
        <w:t>КУССТВА</w:t>
      </w:r>
    </w:p>
    <w:p w:rsidR="007A4ED8" w:rsidRDefault="007A4ED8" w:rsidP="007A4ED8">
      <w:pPr>
        <w:ind w:firstLine="567"/>
        <w:jc w:val="center"/>
        <w:rPr>
          <w:sz w:val="28"/>
          <w:szCs w:val="28"/>
        </w:rPr>
      </w:pPr>
    </w:p>
    <w:p w:rsidR="007A4ED8" w:rsidRDefault="007A4ED8" w:rsidP="007A4ED8">
      <w:pPr>
        <w:ind w:firstLine="567"/>
        <w:jc w:val="center"/>
        <w:rPr>
          <w:b/>
          <w:sz w:val="28"/>
          <w:szCs w:val="28"/>
        </w:rPr>
      </w:pPr>
      <w:proofErr w:type="gramStart"/>
      <w:r>
        <w:rPr>
          <w:b/>
          <w:sz w:val="28"/>
          <w:szCs w:val="28"/>
        </w:rPr>
        <w:t>ДОП</w:t>
      </w:r>
      <w:proofErr w:type="gramEnd"/>
      <w:r>
        <w:rPr>
          <w:b/>
          <w:sz w:val="28"/>
          <w:szCs w:val="28"/>
        </w:rPr>
        <w:t xml:space="preserve"> «Инструментальное исполнительство» (срок обучения 5 лет)</w:t>
      </w:r>
    </w:p>
    <w:p w:rsidR="007A4ED8" w:rsidRDefault="007A4ED8" w:rsidP="007A4ED8">
      <w:pPr>
        <w:ind w:firstLine="567"/>
        <w:jc w:val="center"/>
        <w:rPr>
          <w:b/>
          <w:sz w:val="28"/>
          <w:szCs w:val="28"/>
        </w:rPr>
      </w:pPr>
      <w:proofErr w:type="gramStart"/>
      <w:r>
        <w:rPr>
          <w:b/>
          <w:sz w:val="28"/>
          <w:szCs w:val="28"/>
        </w:rPr>
        <w:t>ДОП</w:t>
      </w:r>
      <w:proofErr w:type="gramEnd"/>
      <w:r>
        <w:rPr>
          <w:b/>
          <w:sz w:val="28"/>
          <w:szCs w:val="28"/>
        </w:rPr>
        <w:t xml:space="preserve"> «Сольное пение» (срок обучения 5 лет)</w:t>
      </w:r>
    </w:p>
    <w:p w:rsidR="007A4ED8" w:rsidRDefault="007A4ED8" w:rsidP="007A4ED8">
      <w:pPr>
        <w:ind w:firstLine="567"/>
        <w:jc w:val="center"/>
        <w:rPr>
          <w:b/>
          <w:sz w:val="28"/>
          <w:szCs w:val="28"/>
        </w:rPr>
      </w:pPr>
    </w:p>
    <w:p w:rsidR="007A4ED8" w:rsidRDefault="007A4ED8" w:rsidP="007A4ED8">
      <w:pPr>
        <w:ind w:firstLine="567"/>
        <w:jc w:val="center"/>
        <w:rPr>
          <w:sz w:val="28"/>
          <w:szCs w:val="28"/>
        </w:rPr>
      </w:pPr>
    </w:p>
    <w:p w:rsidR="007A4ED8" w:rsidRDefault="007A4ED8" w:rsidP="007A4ED8">
      <w:pPr>
        <w:ind w:firstLine="567"/>
        <w:jc w:val="center"/>
        <w:rPr>
          <w:sz w:val="28"/>
          <w:szCs w:val="28"/>
        </w:rPr>
      </w:pPr>
    </w:p>
    <w:p w:rsidR="007A4ED8" w:rsidRDefault="007A4ED8" w:rsidP="007A4ED8">
      <w:pPr>
        <w:jc w:val="center"/>
        <w:rPr>
          <w:b/>
          <w:color w:val="000000"/>
          <w:sz w:val="36"/>
          <w:szCs w:val="36"/>
        </w:rPr>
      </w:pPr>
      <w:r>
        <w:rPr>
          <w:b/>
          <w:color w:val="000000"/>
          <w:sz w:val="36"/>
          <w:szCs w:val="36"/>
        </w:rPr>
        <w:t>РАБОЧАЯ ПРОГРАММА</w:t>
      </w:r>
    </w:p>
    <w:p w:rsidR="007A4ED8" w:rsidRDefault="007A4ED8" w:rsidP="007A4ED8">
      <w:pPr>
        <w:jc w:val="center"/>
        <w:rPr>
          <w:b/>
          <w:color w:val="000000"/>
          <w:sz w:val="36"/>
          <w:szCs w:val="36"/>
          <w:lang w:eastAsia="ar-SA"/>
        </w:rPr>
      </w:pPr>
      <w:r>
        <w:rPr>
          <w:b/>
          <w:color w:val="000000"/>
          <w:sz w:val="36"/>
          <w:szCs w:val="36"/>
          <w:lang w:eastAsia="ar-SA"/>
        </w:rPr>
        <w:t>учебного предмета</w:t>
      </w:r>
    </w:p>
    <w:p w:rsidR="007A4ED8" w:rsidRDefault="007A4ED8" w:rsidP="007A4ED8">
      <w:pPr>
        <w:jc w:val="center"/>
        <w:rPr>
          <w:b/>
          <w:color w:val="000000"/>
          <w:sz w:val="36"/>
          <w:szCs w:val="36"/>
          <w:lang w:eastAsia="ar-SA"/>
        </w:rPr>
      </w:pPr>
    </w:p>
    <w:p w:rsidR="007A4ED8" w:rsidRDefault="007A4ED8" w:rsidP="007A4ED8">
      <w:pPr>
        <w:jc w:val="center"/>
        <w:rPr>
          <w:b/>
          <w:color w:val="000000"/>
          <w:sz w:val="36"/>
          <w:szCs w:val="36"/>
          <w:lang w:eastAsia="ar-SA"/>
        </w:rPr>
      </w:pPr>
      <w:r>
        <w:rPr>
          <w:b/>
          <w:color w:val="000000"/>
          <w:sz w:val="36"/>
          <w:szCs w:val="36"/>
          <w:lang w:eastAsia="ar-SA"/>
        </w:rPr>
        <w:t xml:space="preserve">«Предмет по выбору: </w:t>
      </w:r>
    </w:p>
    <w:p w:rsidR="007A4ED8" w:rsidRDefault="007A4ED8" w:rsidP="007A4ED8">
      <w:pPr>
        <w:jc w:val="center"/>
        <w:rPr>
          <w:b/>
          <w:color w:val="000000"/>
          <w:sz w:val="36"/>
          <w:szCs w:val="36"/>
          <w:lang w:eastAsia="ar-SA"/>
        </w:rPr>
      </w:pPr>
      <w:r>
        <w:rPr>
          <w:b/>
          <w:color w:val="000000"/>
          <w:sz w:val="36"/>
          <w:szCs w:val="36"/>
          <w:lang w:eastAsia="ar-SA"/>
        </w:rPr>
        <w:t>Вокальный ансамбль»</w:t>
      </w:r>
    </w:p>
    <w:p w:rsidR="007A4ED8" w:rsidRDefault="007A4ED8" w:rsidP="007A4ED8">
      <w:pPr>
        <w:jc w:val="center"/>
        <w:rPr>
          <w:sz w:val="28"/>
          <w:szCs w:val="28"/>
        </w:rPr>
      </w:pPr>
      <w:r>
        <w:rPr>
          <w:sz w:val="28"/>
          <w:szCs w:val="28"/>
        </w:rPr>
        <w:t>Срок обучения 4 года</w:t>
      </w:r>
    </w:p>
    <w:p w:rsidR="007A4ED8" w:rsidRDefault="007A4ED8" w:rsidP="007A4ED8">
      <w:pPr>
        <w:ind w:firstLine="567"/>
        <w:jc w:val="center"/>
        <w:rPr>
          <w:sz w:val="28"/>
          <w:szCs w:val="28"/>
        </w:rPr>
      </w:pPr>
    </w:p>
    <w:p w:rsidR="007A4ED8" w:rsidRDefault="007A4ED8" w:rsidP="007A4ED8">
      <w:pPr>
        <w:ind w:firstLine="567"/>
        <w:jc w:val="center"/>
        <w:rPr>
          <w:sz w:val="28"/>
          <w:szCs w:val="28"/>
        </w:rPr>
      </w:pPr>
    </w:p>
    <w:p w:rsidR="007A4ED8" w:rsidRDefault="007A4ED8" w:rsidP="007A4ED8">
      <w:pPr>
        <w:ind w:firstLine="567"/>
        <w:jc w:val="center"/>
        <w:rPr>
          <w:sz w:val="28"/>
          <w:szCs w:val="28"/>
        </w:rPr>
      </w:pPr>
    </w:p>
    <w:p w:rsidR="007A4ED8" w:rsidRDefault="007A4ED8" w:rsidP="007A4ED8">
      <w:pPr>
        <w:ind w:firstLine="567"/>
        <w:jc w:val="center"/>
        <w:rPr>
          <w:sz w:val="28"/>
          <w:szCs w:val="28"/>
        </w:rPr>
      </w:pPr>
    </w:p>
    <w:p w:rsidR="007A4ED8" w:rsidRDefault="007A4ED8" w:rsidP="007A4ED8">
      <w:pPr>
        <w:ind w:firstLine="567"/>
        <w:jc w:val="center"/>
        <w:rPr>
          <w:sz w:val="28"/>
          <w:szCs w:val="28"/>
        </w:rPr>
      </w:pPr>
    </w:p>
    <w:p w:rsidR="007A4ED8" w:rsidRDefault="007A4ED8" w:rsidP="007A4ED8">
      <w:pPr>
        <w:ind w:firstLine="567"/>
        <w:jc w:val="center"/>
        <w:rPr>
          <w:sz w:val="28"/>
          <w:szCs w:val="28"/>
        </w:rPr>
      </w:pPr>
    </w:p>
    <w:p w:rsidR="007A4ED8" w:rsidRDefault="007A4ED8" w:rsidP="007A4ED8">
      <w:pPr>
        <w:ind w:firstLine="567"/>
        <w:jc w:val="center"/>
        <w:rPr>
          <w:sz w:val="28"/>
          <w:szCs w:val="28"/>
        </w:rPr>
      </w:pPr>
    </w:p>
    <w:p w:rsidR="007A4ED8" w:rsidRDefault="007A4ED8" w:rsidP="007A4ED8">
      <w:pPr>
        <w:ind w:firstLine="567"/>
        <w:jc w:val="center"/>
        <w:rPr>
          <w:sz w:val="28"/>
          <w:szCs w:val="28"/>
        </w:rPr>
      </w:pPr>
    </w:p>
    <w:p w:rsidR="007A4ED8" w:rsidRDefault="007A4ED8" w:rsidP="007A4ED8">
      <w:pPr>
        <w:ind w:firstLine="567"/>
        <w:jc w:val="center"/>
        <w:rPr>
          <w:sz w:val="28"/>
          <w:szCs w:val="28"/>
        </w:rPr>
      </w:pPr>
    </w:p>
    <w:p w:rsidR="007A4ED8" w:rsidRDefault="007A4ED8" w:rsidP="007A4ED8">
      <w:pPr>
        <w:ind w:firstLine="567"/>
        <w:jc w:val="center"/>
        <w:rPr>
          <w:sz w:val="28"/>
          <w:szCs w:val="28"/>
        </w:rPr>
      </w:pPr>
    </w:p>
    <w:p w:rsidR="007A4ED8" w:rsidRDefault="007A4ED8" w:rsidP="007A4ED8">
      <w:pPr>
        <w:ind w:firstLine="567"/>
        <w:jc w:val="center"/>
        <w:rPr>
          <w:sz w:val="28"/>
          <w:szCs w:val="28"/>
        </w:rPr>
      </w:pPr>
    </w:p>
    <w:p w:rsidR="007A4ED8" w:rsidRDefault="007A4ED8" w:rsidP="007A4ED8">
      <w:pPr>
        <w:ind w:firstLine="567"/>
        <w:jc w:val="center"/>
        <w:rPr>
          <w:sz w:val="28"/>
          <w:szCs w:val="28"/>
        </w:rPr>
      </w:pPr>
    </w:p>
    <w:p w:rsidR="007A4ED8" w:rsidRDefault="007A4ED8" w:rsidP="007A4ED8">
      <w:pPr>
        <w:ind w:firstLine="567"/>
        <w:jc w:val="center"/>
        <w:rPr>
          <w:sz w:val="28"/>
          <w:szCs w:val="28"/>
        </w:rPr>
      </w:pPr>
    </w:p>
    <w:p w:rsidR="007A4ED8" w:rsidRDefault="007A4ED8" w:rsidP="007A4ED8">
      <w:pPr>
        <w:ind w:firstLine="567"/>
        <w:jc w:val="center"/>
        <w:rPr>
          <w:sz w:val="28"/>
          <w:szCs w:val="28"/>
        </w:rPr>
      </w:pPr>
    </w:p>
    <w:p w:rsidR="007A4ED8" w:rsidRDefault="007A4ED8" w:rsidP="007A4ED8">
      <w:pPr>
        <w:ind w:firstLine="567"/>
        <w:jc w:val="center"/>
        <w:rPr>
          <w:sz w:val="28"/>
          <w:szCs w:val="28"/>
        </w:rPr>
      </w:pPr>
    </w:p>
    <w:p w:rsidR="007A4ED8" w:rsidRDefault="007A4ED8" w:rsidP="007A4ED8">
      <w:pPr>
        <w:ind w:firstLine="567"/>
        <w:jc w:val="center"/>
        <w:rPr>
          <w:sz w:val="28"/>
          <w:szCs w:val="28"/>
        </w:rPr>
      </w:pPr>
    </w:p>
    <w:p w:rsidR="007A4ED8" w:rsidRDefault="007A4ED8" w:rsidP="007A4ED8">
      <w:pPr>
        <w:ind w:firstLine="567"/>
        <w:jc w:val="center"/>
        <w:rPr>
          <w:sz w:val="28"/>
          <w:szCs w:val="28"/>
        </w:rPr>
      </w:pPr>
    </w:p>
    <w:p w:rsidR="007A4ED8" w:rsidRDefault="007A4ED8" w:rsidP="007A4ED8">
      <w:pPr>
        <w:ind w:firstLine="567"/>
        <w:jc w:val="center"/>
        <w:rPr>
          <w:sz w:val="28"/>
          <w:szCs w:val="28"/>
        </w:rPr>
      </w:pPr>
    </w:p>
    <w:p w:rsidR="007A4ED8" w:rsidRDefault="007A4ED8" w:rsidP="007A4ED8">
      <w:pPr>
        <w:ind w:firstLine="567"/>
        <w:jc w:val="center"/>
        <w:rPr>
          <w:sz w:val="28"/>
          <w:szCs w:val="28"/>
        </w:rPr>
      </w:pPr>
    </w:p>
    <w:p w:rsidR="007A4ED8" w:rsidRDefault="007A4ED8" w:rsidP="007A4ED8">
      <w:pPr>
        <w:ind w:firstLine="567"/>
        <w:jc w:val="center"/>
        <w:rPr>
          <w:sz w:val="28"/>
          <w:szCs w:val="28"/>
        </w:rPr>
      </w:pPr>
    </w:p>
    <w:p w:rsidR="007A4ED8" w:rsidRDefault="007A4ED8" w:rsidP="007A4ED8">
      <w:pPr>
        <w:jc w:val="center"/>
        <w:rPr>
          <w:sz w:val="28"/>
          <w:szCs w:val="28"/>
        </w:rPr>
      </w:pPr>
      <w:r>
        <w:rPr>
          <w:sz w:val="28"/>
          <w:szCs w:val="28"/>
        </w:rPr>
        <w:t xml:space="preserve">Новосибирск – 2019 </w:t>
      </w:r>
    </w:p>
    <w:p w:rsidR="007A4ED8" w:rsidRDefault="007A4ED8" w:rsidP="007A4ED8">
      <w:pPr>
        <w:ind w:firstLine="567"/>
        <w:jc w:val="center"/>
        <w:rPr>
          <w:sz w:val="28"/>
          <w:szCs w:val="28"/>
        </w:rPr>
      </w:pPr>
      <w:r>
        <w:rPr>
          <w:sz w:val="28"/>
          <w:szCs w:val="2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7A4ED8" w:rsidTr="007A4ED8">
        <w:tc>
          <w:tcPr>
            <w:tcW w:w="4785" w:type="dxa"/>
            <w:tcBorders>
              <w:top w:val="single" w:sz="4" w:space="0" w:color="auto"/>
              <w:left w:val="single" w:sz="4" w:space="0" w:color="auto"/>
              <w:bottom w:val="single" w:sz="4" w:space="0" w:color="auto"/>
              <w:right w:val="single" w:sz="4" w:space="0" w:color="auto"/>
            </w:tcBorders>
          </w:tcPr>
          <w:p w:rsidR="007A4ED8" w:rsidRDefault="007A4ED8">
            <w:pPr>
              <w:rPr>
                <w:sz w:val="28"/>
                <w:szCs w:val="28"/>
              </w:rPr>
            </w:pPr>
            <w:r>
              <w:rPr>
                <w:sz w:val="28"/>
                <w:szCs w:val="28"/>
              </w:rPr>
              <w:lastRenderedPageBreak/>
              <w:t xml:space="preserve">«Одобрено» </w:t>
            </w:r>
          </w:p>
          <w:p w:rsidR="007A4ED8" w:rsidRDefault="007A4ED8">
            <w:pPr>
              <w:rPr>
                <w:sz w:val="28"/>
                <w:szCs w:val="28"/>
              </w:rPr>
            </w:pPr>
            <w:r>
              <w:rPr>
                <w:sz w:val="28"/>
                <w:szCs w:val="28"/>
              </w:rPr>
              <w:t>Методическим советом</w:t>
            </w:r>
          </w:p>
          <w:p w:rsidR="007A4ED8" w:rsidRDefault="007A4ED8">
            <w:pPr>
              <w:rPr>
                <w:sz w:val="28"/>
                <w:szCs w:val="28"/>
              </w:rPr>
            </w:pPr>
            <w:r>
              <w:rPr>
                <w:sz w:val="28"/>
                <w:szCs w:val="28"/>
              </w:rPr>
              <w:t>МКУДО ДШИ с</w:t>
            </w:r>
            <w:proofErr w:type="gramStart"/>
            <w:r>
              <w:rPr>
                <w:sz w:val="28"/>
                <w:szCs w:val="28"/>
              </w:rPr>
              <w:t>.Р</w:t>
            </w:r>
            <w:proofErr w:type="gramEnd"/>
            <w:r>
              <w:rPr>
                <w:sz w:val="28"/>
                <w:szCs w:val="28"/>
              </w:rPr>
              <w:t>аздольное</w:t>
            </w:r>
          </w:p>
          <w:p w:rsidR="007A4ED8" w:rsidRDefault="007A4ED8">
            <w:pPr>
              <w:rPr>
                <w:sz w:val="28"/>
                <w:szCs w:val="28"/>
              </w:rPr>
            </w:pPr>
          </w:p>
          <w:p w:rsidR="007A4ED8" w:rsidRDefault="007A4ED8">
            <w:pPr>
              <w:rPr>
                <w:sz w:val="28"/>
                <w:szCs w:val="28"/>
              </w:rPr>
            </w:pPr>
            <w:r>
              <w:rPr>
                <w:sz w:val="28"/>
                <w:szCs w:val="28"/>
              </w:rPr>
              <w:t>«01» сентября 2019 г.</w:t>
            </w:r>
          </w:p>
        </w:tc>
        <w:tc>
          <w:tcPr>
            <w:tcW w:w="4786" w:type="dxa"/>
            <w:tcBorders>
              <w:top w:val="single" w:sz="4" w:space="0" w:color="auto"/>
              <w:left w:val="single" w:sz="4" w:space="0" w:color="auto"/>
              <w:bottom w:val="single" w:sz="4" w:space="0" w:color="auto"/>
              <w:right w:val="single" w:sz="4" w:space="0" w:color="auto"/>
            </w:tcBorders>
          </w:tcPr>
          <w:p w:rsidR="007A4ED8" w:rsidRDefault="007A4ED8">
            <w:pPr>
              <w:jc w:val="right"/>
              <w:rPr>
                <w:sz w:val="28"/>
                <w:szCs w:val="28"/>
              </w:rPr>
            </w:pPr>
            <w:r>
              <w:rPr>
                <w:sz w:val="28"/>
                <w:szCs w:val="28"/>
              </w:rPr>
              <w:t>«Утверждаю»</w:t>
            </w:r>
          </w:p>
          <w:p w:rsidR="007A4ED8" w:rsidRDefault="007A4ED8">
            <w:pPr>
              <w:jc w:val="right"/>
              <w:rPr>
                <w:sz w:val="28"/>
                <w:szCs w:val="28"/>
              </w:rPr>
            </w:pPr>
            <w:r>
              <w:rPr>
                <w:sz w:val="28"/>
                <w:szCs w:val="28"/>
              </w:rPr>
              <w:t xml:space="preserve">Директор МКУДО  ДШИ                    с. </w:t>
            </w:r>
            <w:proofErr w:type="gramStart"/>
            <w:r>
              <w:rPr>
                <w:sz w:val="28"/>
                <w:szCs w:val="28"/>
              </w:rPr>
              <w:t>Раздольное</w:t>
            </w:r>
            <w:proofErr w:type="gramEnd"/>
          </w:p>
          <w:p w:rsidR="007A4ED8" w:rsidRDefault="007A4ED8">
            <w:pPr>
              <w:jc w:val="right"/>
              <w:rPr>
                <w:sz w:val="28"/>
                <w:szCs w:val="28"/>
              </w:rPr>
            </w:pPr>
            <w:r>
              <w:rPr>
                <w:sz w:val="28"/>
                <w:szCs w:val="28"/>
              </w:rPr>
              <w:t xml:space="preserve">___________ </w:t>
            </w:r>
            <w:proofErr w:type="spellStart"/>
            <w:r>
              <w:rPr>
                <w:sz w:val="28"/>
                <w:szCs w:val="28"/>
              </w:rPr>
              <w:t>Вакорин</w:t>
            </w:r>
            <w:proofErr w:type="spellEnd"/>
            <w:r>
              <w:rPr>
                <w:sz w:val="28"/>
                <w:szCs w:val="28"/>
              </w:rPr>
              <w:t xml:space="preserve"> П.Г. </w:t>
            </w:r>
          </w:p>
          <w:p w:rsidR="007A4ED8" w:rsidRDefault="007A4ED8">
            <w:pPr>
              <w:jc w:val="right"/>
            </w:pPr>
          </w:p>
          <w:p w:rsidR="007A4ED8" w:rsidRDefault="007A4ED8">
            <w:pPr>
              <w:jc w:val="right"/>
              <w:rPr>
                <w:sz w:val="28"/>
                <w:szCs w:val="28"/>
              </w:rPr>
            </w:pPr>
            <w:r>
              <w:rPr>
                <w:sz w:val="28"/>
                <w:szCs w:val="28"/>
              </w:rPr>
              <w:t>«___»____________2019 г.</w:t>
            </w:r>
          </w:p>
        </w:tc>
      </w:tr>
    </w:tbl>
    <w:p w:rsidR="007A4ED8" w:rsidRDefault="007A4ED8" w:rsidP="007A4ED8">
      <w:pPr>
        <w:ind w:firstLine="567"/>
        <w:jc w:val="both"/>
        <w:rPr>
          <w:sz w:val="28"/>
          <w:szCs w:val="28"/>
        </w:rPr>
      </w:pPr>
    </w:p>
    <w:p w:rsidR="007A4ED8" w:rsidRDefault="007A4ED8" w:rsidP="007A4ED8">
      <w:pPr>
        <w:ind w:firstLine="567"/>
        <w:jc w:val="both"/>
        <w:rPr>
          <w:sz w:val="28"/>
          <w:szCs w:val="28"/>
        </w:rPr>
      </w:pPr>
    </w:p>
    <w:p w:rsidR="007A4ED8" w:rsidRDefault="007A4ED8" w:rsidP="007A4ED8">
      <w:pPr>
        <w:ind w:firstLine="567"/>
        <w:jc w:val="both"/>
        <w:rPr>
          <w:sz w:val="28"/>
          <w:szCs w:val="28"/>
        </w:rPr>
      </w:pPr>
      <w:r>
        <w:rPr>
          <w:sz w:val="28"/>
          <w:szCs w:val="28"/>
        </w:rPr>
        <w:t>Разработчи</w:t>
      </w:r>
      <w:proofErr w:type="gramStart"/>
      <w:r>
        <w:rPr>
          <w:sz w:val="28"/>
          <w:szCs w:val="28"/>
        </w:rPr>
        <w:t>к(</w:t>
      </w:r>
      <w:proofErr w:type="gramEnd"/>
      <w:r>
        <w:rPr>
          <w:sz w:val="28"/>
          <w:szCs w:val="28"/>
        </w:rPr>
        <w:t>и)</w:t>
      </w:r>
    </w:p>
    <w:p w:rsidR="007A4ED8" w:rsidRDefault="007A4ED8" w:rsidP="007A4ED8">
      <w:pPr>
        <w:ind w:firstLine="567"/>
        <w:jc w:val="both"/>
        <w:rPr>
          <w:sz w:val="28"/>
          <w:szCs w:val="28"/>
        </w:rPr>
      </w:pPr>
      <w:proofErr w:type="spellStart"/>
      <w:r>
        <w:rPr>
          <w:sz w:val="28"/>
          <w:szCs w:val="28"/>
        </w:rPr>
        <w:t>Кадук</w:t>
      </w:r>
      <w:proofErr w:type="spellEnd"/>
      <w:r>
        <w:rPr>
          <w:sz w:val="28"/>
          <w:szCs w:val="28"/>
        </w:rPr>
        <w:t xml:space="preserve"> И.В. – преподаватель МКУДО  ДШИ с</w:t>
      </w:r>
      <w:proofErr w:type="gramStart"/>
      <w:r>
        <w:rPr>
          <w:sz w:val="28"/>
          <w:szCs w:val="28"/>
        </w:rPr>
        <w:t>.Р</w:t>
      </w:r>
      <w:proofErr w:type="gramEnd"/>
      <w:r>
        <w:rPr>
          <w:sz w:val="28"/>
          <w:szCs w:val="28"/>
        </w:rPr>
        <w:t>аздольное</w:t>
      </w:r>
    </w:p>
    <w:p w:rsidR="007A4ED8" w:rsidRDefault="007A4ED8" w:rsidP="007A4ED8">
      <w:pPr>
        <w:ind w:firstLine="567"/>
        <w:jc w:val="both"/>
        <w:rPr>
          <w:sz w:val="28"/>
          <w:szCs w:val="28"/>
        </w:rPr>
      </w:pPr>
    </w:p>
    <w:p w:rsidR="007A4ED8" w:rsidRDefault="007A4ED8" w:rsidP="007A4ED8">
      <w:pPr>
        <w:ind w:firstLine="567"/>
        <w:jc w:val="both"/>
        <w:rPr>
          <w:sz w:val="28"/>
          <w:szCs w:val="28"/>
        </w:rPr>
      </w:pPr>
      <w:r>
        <w:rPr>
          <w:sz w:val="28"/>
          <w:szCs w:val="28"/>
        </w:rPr>
        <w:t>Редактор</w:t>
      </w:r>
    </w:p>
    <w:p w:rsidR="007A4ED8" w:rsidRDefault="007A4ED8" w:rsidP="007A4ED8">
      <w:pPr>
        <w:ind w:firstLine="567"/>
        <w:jc w:val="both"/>
        <w:rPr>
          <w:sz w:val="28"/>
          <w:szCs w:val="28"/>
        </w:rPr>
      </w:pPr>
      <w:proofErr w:type="spellStart"/>
      <w:r>
        <w:rPr>
          <w:sz w:val="28"/>
          <w:szCs w:val="28"/>
        </w:rPr>
        <w:t>Кулинская</w:t>
      </w:r>
      <w:proofErr w:type="spellEnd"/>
      <w:r>
        <w:rPr>
          <w:sz w:val="28"/>
          <w:szCs w:val="28"/>
        </w:rPr>
        <w:t xml:space="preserve"> Е.Н. – методист МКУДО ДШИ с</w:t>
      </w:r>
      <w:proofErr w:type="gramStart"/>
      <w:r>
        <w:rPr>
          <w:sz w:val="28"/>
          <w:szCs w:val="28"/>
        </w:rPr>
        <w:t>.Р</w:t>
      </w:r>
      <w:proofErr w:type="gramEnd"/>
      <w:r>
        <w:rPr>
          <w:sz w:val="28"/>
          <w:szCs w:val="28"/>
        </w:rPr>
        <w:t>аздольное</w:t>
      </w:r>
    </w:p>
    <w:p w:rsidR="007A4ED8" w:rsidRDefault="007A4ED8" w:rsidP="007A4ED8">
      <w:pPr>
        <w:ind w:firstLine="567"/>
        <w:jc w:val="both"/>
        <w:rPr>
          <w:sz w:val="28"/>
          <w:szCs w:val="28"/>
        </w:rPr>
      </w:pPr>
    </w:p>
    <w:p w:rsidR="007A4ED8" w:rsidRDefault="007A4ED8" w:rsidP="007A4ED8">
      <w:pPr>
        <w:ind w:firstLine="567"/>
        <w:jc w:val="both"/>
        <w:rPr>
          <w:sz w:val="28"/>
          <w:szCs w:val="28"/>
        </w:rPr>
      </w:pPr>
    </w:p>
    <w:p w:rsidR="007A4ED8" w:rsidRDefault="007A4ED8" w:rsidP="007A4ED8">
      <w:pPr>
        <w:ind w:firstLine="567"/>
        <w:jc w:val="both"/>
        <w:rPr>
          <w:sz w:val="28"/>
          <w:szCs w:val="28"/>
        </w:rPr>
      </w:pPr>
      <w:r>
        <w:rPr>
          <w:sz w:val="28"/>
          <w:szCs w:val="28"/>
        </w:rPr>
        <w:t>Рецензенты</w:t>
      </w:r>
    </w:p>
    <w:p w:rsidR="007A4ED8" w:rsidRDefault="007A4ED8" w:rsidP="007A4ED8">
      <w:pPr>
        <w:ind w:firstLine="567"/>
        <w:jc w:val="both"/>
        <w:rPr>
          <w:sz w:val="28"/>
          <w:szCs w:val="28"/>
        </w:rPr>
      </w:pPr>
      <w:r>
        <w:rPr>
          <w:sz w:val="28"/>
          <w:szCs w:val="28"/>
        </w:rPr>
        <w:t>_________________ – должность</w:t>
      </w:r>
    </w:p>
    <w:p w:rsidR="007A4ED8" w:rsidRDefault="007A4ED8" w:rsidP="007A4ED8">
      <w:pPr>
        <w:ind w:firstLine="567"/>
        <w:jc w:val="both"/>
        <w:rPr>
          <w:sz w:val="28"/>
          <w:szCs w:val="28"/>
        </w:rPr>
      </w:pPr>
      <w:r>
        <w:rPr>
          <w:sz w:val="28"/>
          <w:szCs w:val="28"/>
        </w:rPr>
        <w:t>_________________ – должность</w:t>
      </w:r>
    </w:p>
    <w:p w:rsidR="007A4ED8" w:rsidRDefault="007A4ED8" w:rsidP="007A4ED8">
      <w:pPr>
        <w:ind w:firstLine="567"/>
        <w:jc w:val="center"/>
        <w:rPr>
          <w:sz w:val="28"/>
          <w:szCs w:val="28"/>
        </w:rPr>
      </w:pPr>
      <w:r>
        <w:rPr>
          <w:sz w:val="28"/>
          <w:szCs w:val="28"/>
        </w:rPr>
        <w:br w:type="page"/>
      </w:r>
    </w:p>
    <w:p w:rsidR="007A4ED8" w:rsidRDefault="007A4ED8" w:rsidP="007A4ED8">
      <w:pPr>
        <w:ind w:firstLine="567"/>
        <w:jc w:val="center"/>
        <w:rPr>
          <w:sz w:val="28"/>
          <w:szCs w:val="28"/>
        </w:rPr>
      </w:pPr>
      <w:r>
        <w:rPr>
          <w:sz w:val="28"/>
          <w:szCs w:val="28"/>
        </w:rPr>
        <w:t>СОДЕРЖАНИЕ</w:t>
      </w:r>
    </w:p>
    <w:tbl>
      <w:tblPr>
        <w:tblW w:w="0" w:type="auto"/>
        <w:tblLayout w:type="fixed"/>
        <w:tblLook w:val="04A0"/>
      </w:tblPr>
      <w:tblGrid>
        <w:gridCol w:w="675"/>
        <w:gridCol w:w="7904"/>
        <w:gridCol w:w="992"/>
      </w:tblGrid>
      <w:tr w:rsidR="007A4ED8" w:rsidTr="007A4ED8">
        <w:tc>
          <w:tcPr>
            <w:tcW w:w="675" w:type="dxa"/>
            <w:hideMark/>
          </w:tcPr>
          <w:p w:rsidR="007A4ED8" w:rsidRDefault="007A4ED8">
            <w:pPr>
              <w:rPr>
                <w:sz w:val="28"/>
                <w:szCs w:val="28"/>
              </w:rPr>
            </w:pPr>
            <w:r>
              <w:rPr>
                <w:sz w:val="28"/>
                <w:szCs w:val="28"/>
                <w:lang w:val="en-US"/>
              </w:rPr>
              <w:t>I</w:t>
            </w:r>
            <w:r>
              <w:rPr>
                <w:sz w:val="28"/>
                <w:szCs w:val="28"/>
              </w:rPr>
              <w:t xml:space="preserve">. </w:t>
            </w:r>
          </w:p>
        </w:tc>
        <w:tc>
          <w:tcPr>
            <w:tcW w:w="7904" w:type="dxa"/>
            <w:hideMark/>
          </w:tcPr>
          <w:p w:rsidR="007A4ED8" w:rsidRDefault="007A4ED8">
            <w:pPr>
              <w:rPr>
                <w:sz w:val="28"/>
                <w:szCs w:val="28"/>
              </w:rPr>
            </w:pPr>
            <w:r>
              <w:rPr>
                <w:sz w:val="28"/>
                <w:szCs w:val="28"/>
              </w:rPr>
              <w:t>Пояснительная записка…………………………………………….</w:t>
            </w:r>
          </w:p>
        </w:tc>
        <w:tc>
          <w:tcPr>
            <w:tcW w:w="992" w:type="dxa"/>
          </w:tcPr>
          <w:p w:rsidR="007A4ED8" w:rsidRDefault="007A4ED8">
            <w:pPr>
              <w:jc w:val="center"/>
              <w:rPr>
                <w:sz w:val="28"/>
                <w:szCs w:val="28"/>
              </w:rPr>
            </w:pPr>
          </w:p>
        </w:tc>
      </w:tr>
      <w:tr w:rsidR="007A4ED8" w:rsidTr="007A4ED8">
        <w:tc>
          <w:tcPr>
            <w:tcW w:w="675" w:type="dxa"/>
            <w:hideMark/>
          </w:tcPr>
          <w:p w:rsidR="007A4ED8" w:rsidRDefault="007A4ED8">
            <w:pPr>
              <w:rPr>
                <w:sz w:val="28"/>
                <w:szCs w:val="28"/>
                <w:lang w:val="en-US"/>
              </w:rPr>
            </w:pPr>
            <w:r>
              <w:rPr>
                <w:sz w:val="28"/>
                <w:szCs w:val="28"/>
                <w:lang w:val="en-US"/>
              </w:rPr>
              <w:t>II.</w:t>
            </w:r>
          </w:p>
        </w:tc>
        <w:tc>
          <w:tcPr>
            <w:tcW w:w="7904" w:type="dxa"/>
            <w:hideMark/>
          </w:tcPr>
          <w:p w:rsidR="007A4ED8" w:rsidRDefault="007A4ED8">
            <w:pPr>
              <w:rPr>
                <w:sz w:val="28"/>
                <w:szCs w:val="28"/>
              </w:rPr>
            </w:pPr>
            <w:r>
              <w:rPr>
                <w:sz w:val="28"/>
                <w:szCs w:val="28"/>
              </w:rPr>
              <w:t>Содержание учебного предмета…………………………………...</w:t>
            </w:r>
          </w:p>
        </w:tc>
        <w:tc>
          <w:tcPr>
            <w:tcW w:w="992" w:type="dxa"/>
          </w:tcPr>
          <w:p w:rsidR="007A4ED8" w:rsidRDefault="007A4ED8">
            <w:pPr>
              <w:jc w:val="center"/>
              <w:rPr>
                <w:sz w:val="28"/>
                <w:szCs w:val="28"/>
              </w:rPr>
            </w:pPr>
          </w:p>
        </w:tc>
      </w:tr>
      <w:tr w:rsidR="007A4ED8" w:rsidTr="007A4ED8">
        <w:tc>
          <w:tcPr>
            <w:tcW w:w="675" w:type="dxa"/>
            <w:hideMark/>
          </w:tcPr>
          <w:p w:rsidR="007A4ED8" w:rsidRDefault="007A4ED8">
            <w:pPr>
              <w:rPr>
                <w:sz w:val="28"/>
                <w:szCs w:val="28"/>
                <w:lang w:val="en-US"/>
              </w:rPr>
            </w:pPr>
            <w:r>
              <w:rPr>
                <w:sz w:val="28"/>
                <w:szCs w:val="28"/>
                <w:lang w:val="en-US"/>
              </w:rPr>
              <w:t>III.</w:t>
            </w:r>
          </w:p>
        </w:tc>
        <w:tc>
          <w:tcPr>
            <w:tcW w:w="7904" w:type="dxa"/>
            <w:hideMark/>
          </w:tcPr>
          <w:p w:rsidR="007A4ED8" w:rsidRDefault="007A4ED8">
            <w:pPr>
              <w:rPr>
                <w:sz w:val="28"/>
                <w:szCs w:val="28"/>
              </w:rPr>
            </w:pPr>
            <w:r>
              <w:rPr>
                <w:sz w:val="28"/>
                <w:szCs w:val="28"/>
              </w:rPr>
              <w:t xml:space="preserve">Требования к уровню подготовки </w:t>
            </w:r>
            <w:proofErr w:type="gramStart"/>
            <w:r>
              <w:rPr>
                <w:sz w:val="28"/>
                <w:szCs w:val="28"/>
              </w:rPr>
              <w:t>обучающихся</w:t>
            </w:r>
            <w:proofErr w:type="gramEnd"/>
            <w:r>
              <w:rPr>
                <w:sz w:val="28"/>
                <w:szCs w:val="28"/>
              </w:rPr>
              <w:t>………………...</w:t>
            </w:r>
          </w:p>
        </w:tc>
        <w:tc>
          <w:tcPr>
            <w:tcW w:w="992" w:type="dxa"/>
          </w:tcPr>
          <w:p w:rsidR="007A4ED8" w:rsidRDefault="007A4ED8">
            <w:pPr>
              <w:jc w:val="center"/>
              <w:rPr>
                <w:sz w:val="28"/>
                <w:szCs w:val="28"/>
              </w:rPr>
            </w:pPr>
          </w:p>
        </w:tc>
      </w:tr>
      <w:tr w:rsidR="007A4ED8" w:rsidTr="007A4ED8">
        <w:tc>
          <w:tcPr>
            <w:tcW w:w="675" w:type="dxa"/>
            <w:hideMark/>
          </w:tcPr>
          <w:p w:rsidR="007A4ED8" w:rsidRDefault="007A4ED8">
            <w:pPr>
              <w:rPr>
                <w:sz w:val="28"/>
                <w:szCs w:val="28"/>
                <w:lang w:val="en-US"/>
              </w:rPr>
            </w:pPr>
            <w:r>
              <w:rPr>
                <w:sz w:val="28"/>
                <w:szCs w:val="28"/>
                <w:lang w:val="en-US"/>
              </w:rPr>
              <w:t>IV.</w:t>
            </w:r>
          </w:p>
        </w:tc>
        <w:tc>
          <w:tcPr>
            <w:tcW w:w="7904" w:type="dxa"/>
            <w:hideMark/>
          </w:tcPr>
          <w:p w:rsidR="007A4ED8" w:rsidRDefault="007A4ED8">
            <w:pPr>
              <w:rPr>
                <w:sz w:val="28"/>
                <w:szCs w:val="28"/>
              </w:rPr>
            </w:pPr>
            <w:r>
              <w:rPr>
                <w:sz w:val="28"/>
                <w:szCs w:val="28"/>
              </w:rPr>
              <w:t>Формы и методы контроля, система оценок……………………...</w:t>
            </w:r>
          </w:p>
        </w:tc>
        <w:tc>
          <w:tcPr>
            <w:tcW w:w="992" w:type="dxa"/>
          </w:tcPr>
          <w:p w:rsidR="007A4ED8" w:rsidRDefault="007A4ED8">
            <w:pPr>
              <w:jc w:val="center"/>
              <w:rPr>
                <w:sz w:val="28"/>
                <w:szCs w:val="28"/>
              </w:rPr>
            </w:pPr>
          </w:p>
        </w:tc>
      </w:tr>
      <w:tr w:rsidR="007A4ED8" w:rsidTr="007A4ED8">
        <w:tc>
          <w:tcPr>
            <w:tcW w:w="675" w:type="dxa"/>
            <w:hideMark/>
          </w:tcPr>
          <w:p w:rsidR="007A4ED8" w:rsidRDefault="007A4ED8">
            <w:pPr>
              <w:rPr>
                <w:sz w:val="28"/>
                <w:szCs w:val="28"/>
                <w:lang w:val="en-US"/>
              </w:rPr>
            </w:pPr>
            <w:r>
              <w:rPr>
                <w:sz w:val="28"/>
                <w:szCs w:val="28"/>
                <w:lang w:val="en-US"/>
              </w:rPr>
              <w:t>V.</w:t>
            </w:r>
          </w:p>
        </w:tc>
        <w:tc>
          <w:tcPr>
            <w:tcW w:w="7904" w:type="dxa"/>
            <w:hideMark/>
          </w:tcPr>
          <w:p w:rsidR="007A4ED8" w:rsidRDefault="007A4ED8">
            <w:pPr>
              <w:rPr>
                <w:sz w:val="28"/>
                <w:szCs w:val="28"/>
              </w:rPr>
            </w:pPr>
            <w:r>
              <w:rPr>
                <w:sz w:val="28"/>
                <w:szCs w:val="28"/>
              </w:rPr>
              <w:t>Методическое обеспечение учебного процесса………………….</w:t>
            </w:r>
          </w:p>
        </w:tc>
        <w:tc>
          <w:tcPr>
            <w:tcW w:w="992" w:type="dxa"/>
          </w:tcPr>
          <w:p w:rsidR="007A4ED8" w:rsidRDefault="007A4ED8">
            <w:pPr>
              <w:jc w:val="center"/>
              <w:rPr>
                <w:sz w:val="28"/>
                <w:szCs w:val="28"/>
              </w:rPr>
            </w:pPr>
          </w:p>
        </w:tc>
      </w:tr>
      <w:tr w:rsidR="007A4ED8" w:rsidTr="007A4ED8">
        <w:tc>
          <w:tcPr>
            <w:tcW w:w="675" w:type="dxa"/>
            <w:hideMark/>
          </w:tcPr>
          <w:p w:rsidR="007A4ED8" w:rsidRDefault="007A4ED8">
            <w:pPr>
              <w:rPr>
                <w:sz w:val="28"/>
                <w:szCs w:val="28"/>
                <w:lang w:val="en-US"/>
              </w:rPr>
            </w:pPr>
            <w:r>
              <w:rPr>
                <w:sz w:val="28"/>
                <w:szCs w:val="28"/>
                <w:lang w:val="en-US"/>
              </w:rPr>
              <w:t>VI.</w:t>
            </w:r>
          </w:p>
        </w:tc>
        <w:tc>
          <w:tcPr>
            <w:tcW w:w="7904" w:type="dxa"/>
            <w:hideMark/>
          </w:tcPr>
          <w:p w:rsidR="007A4ED8" w:rsidRDefault="007A4ED8">
            <w:pPr>
              <w:rPr>
                <w:sz w:val="28"/>
                <w:szCs w:val="28"/>
              </w:rPr>
            </w:pPr>
            <w:r>
              <w:rPr>
                <w:sz w:val="28"/>
                <w:szCs w:val="28"/>
              </w:rPr>
              <w:t>Список литературы и средств обучения…………………………..</w:t>
            </w:r>
          </w:p>
        </w:tc>
        <w:tc>
          <w:tcPr>
            <w:tcW w:w="992" w:type="dxa"/>
          </w:tcPr>
          <w:p w:rsidR="007A4ED8" w:rsidRDefault="007A4ED8">
            <w:pPr>
              <w:jc w:val="center"/>
              <w:rPr>
                <w:sz w:val="28"/>
                <w:szCs w:val="28"/>
              </w:rPr>
            </w:pPr>
          </w:p>
        </w:tc>
      </w:tr>
    </w:tbl>
    <w:p w:rsidR="007A4ED8" w:rsidRDefault="007A4ED8" w:rsidP="007A4ED8">
      <w:pPr>
        <w:ind w:firstLine="567"/>
        <w:jc w:val="center"/>
        <w:rPr>
          <w:sz w:val="28"/>
          <w:szCs w:val="28"/>
        </w:rPr>
      </w:pPr>
    </w:p>
    <w:p w:rsidR="007A4ED8" w:rsidRDefault="007A4ED8" w:rsidP="007A4ED8">
      <w:pPr>
        <w:jc w:val="center"/>
        <w:rPr>
          <w:b/>
          <w:sz w:val="28"/>
          <w:szCs w:val="28"/>
        </w:rPr>
      </w:pPr>
      <w:r>
        <w:rPr>
          <w:sz w:val="28"/>
          <w:szCs w:val="28"/>
        </w:rPr>
        <w:br w:type="page"/>
      </w:r>
      <w:r>
        <w:rPr>
          <w:b/>
          <w:sz w:val="28"/>
          <w:szCs w:val="28"/>
          <w:lang w:val="en-US"/>
        </w:rPr>
        <w:t>I</w:t>
      </w:r>
      <w:r>
        <w:rPr>
          <w:b/>
          <w:sz w:val="28"/>
          <w:szCs w:val="28"/>
        </w:rPr>
        <w:t>. Пояснительная записка</w:t>
      </w:r>
    </w:p>
    <w:p w:rsidR="007A4ED8" w:rsidRDefault="007A4ED8" w:rsidP="007A4ED8">
      <w:pPr>
        <w:pStyle w:val="ListParagraph"/>
        <w:spacing w:after="0" w:line="240" w:lineRule="auto"/>
        <w:ind w:left="0" w:firstLine="709"/>
        <w:jc w:val="both"/>
        <w:rPr>
          <w:rFonts w:ascii="Times New Roman" w:hAnsi="Times New Roman"/>
          <w:sz w:val="28"/>
          <w:szCs w:val="28"/>
        </w:rPr>
      </w:pPr>
      <w:r>
        <w:rPr>
          <w:rFonts w:ascii="Times New Roman" w:hAnsi="Times New Roman"/>
          <w:b/>
          <w:i/>
          <w:sz w:val="28"/>
          <w:szCs w:val="28"/>
        </w:rPr>
        <w:t>Характеристика учебного предмета, его место и роль в образовательном процессе</w:t>
      </w:r>
      <w:r>
        <w:rPr>
          <w:rFonts w:ascii="Times New Roman" w:hAnsi="Times New Roman"/>
          <w:b/>
          <w:sz w:val="28"/>
          <w:szCs w:val="28"/>
        </w:rPr>
        <w:t>.</w:t>
      </w:r>
      <w:r>
        <w:rPr>
          <w:rFonts w:ascii="Times New Roman" w:hAnsi="Times New Roman"/>
          <w:sz w:val="28"/>
          <w:szCs w:val="28"/>
        </w:rPr>
        <w:t xml:space="preserve"> Программа учебного предмета «Предмет по выбору: </w:t>
      </w:r>
      <w:proofErr w:type="gramStart"/>
      <w:r>
        <w:rPr>
          <w:rFonts w:ascii="Times New Roman" w:hAnsi="Times New Roman"/>
          <w:sz w:val="28"/>
          <w:szCs w:val="28"/>
        </w:rPr>
        <w:t xml:space="preserve">Вокальный ансамбль» разработана на основе примерных образовательных программа для детских музыкальных школ и школ искусств программ «Класс ансамбля» (М., 1969), «Хоровой класс (коллективное </w:t>
      </w:r>
      <w:proofErr w:type="spellStart"/>
      <w:r>
        <w:rPr>
          <w:rFonts w:ascii="Times New Roman" w:hAnsi="Times New Roman"/>
          <w:sz w:val="28"/>
          <w:szCs w:val="28"/>
        </w:rPr>
        <w:t>музицирование</w:t>
      </w:r>
      <w:proofErr w:type="spellEnd"/>
      <w:r>
        <w:rPr>
          <w:rFonts w:ascii="Times New Roman" w:hAnsi="Times New Roman"/>
          <w:sz w:val="28"/>
          <w:szCs w:val="28"/>
        </w:rPr>
        <w:t>)» (для инструментальных и хоровых отделений детских музыкальных школ и школ искусств, М., 1988).</w:t>
      </w:r>
      <w:proofErr w:type="gramEnd"/>
      <w:r>
        <w:rPr>
          <w:rFonts w:ascii="Times New Roman" w:hAnsi="Times New Roman"/>
          <w:sz w:val="28"/>
          <w:szCs w:val="28"/>
        </w:rPr>
        <w:t xml:space="preserve"> Программа адаптирована на уровень ДШИ № 14 с учетом многолетнего педагогического опыта в области художественного развития детей в детских школах искусств.</w:t>
      </w:r>
    </w:p>
    <w:p w:rsidR="007A4ED8" w:rsidRDefault="007A4ED8" w:rsidP="007A4ED8">
      <w:pPr>
        <w:ind w:firstLine="709"/>
        <w:jc w:val="both"/>
        <w:rPr>
          <w:sz w:val="28"/>
          <w:szCs w:val="28"/>
        </w:rPr>
      </w:pPr>
      <w:r>
        <w:rPr>
          <w:sz w:val="28"/>
          <w:szCs w:val="28"/>
        </w:rPr>
        <w:t xml:space="preserve">Данная программа относится к учебным предметам по выбору; является частью </w:t>
      </w:r>
      <w:proofErr w:type="gramStart"/>
      <w:r>
        <w:rPr>
          <w:sz w:val="28"/>
          <w:szCs w:val="28"/>
        </w:rPr>
        <w:t>ДОП</w:t>
      </w:r>
      <w:proofErr w:type="gramEnd"/>
      <w:r>
        <w:rPr>
          <w:sz w:val="28"/>
          <w:szCs w:val="28"/>
        </w:rPr>
        <w:t xml:space="preserve"> «Инструментальное исполнительство» (срок освоения – 5 лет) ДОП «Сольное пение» (срок освоения – 5 лет).</w:t>
      </w:r>
    </w:p>
    <w:p w:rsidR="007A4ED8" w:rsidRDefault="007A4ED8" w:rsidP="007A4ED8">
      <w:pPr>
        <w:shd w:val="clear" w:color="auto" w:fill="FFFFFF"/>
        <w:ind w:firstLine="709"/>
        <w:jc w:val="both"/>
        <w:rPr>
          <w:sz w:val="28"/>
          <w:szCs w:val="28"/>
        </w:rPr>
      </w:pPr>
      <w:r>
        <w:rPr>
          <w:sz w:val="28"/>
          <w:szCs w:val="28"/>
        </w:rPr>
        <w:t xml:space="preserve">«Предмет по выбору: Вокальный ансамбль» наряду с другими дисциплинами учебного плана является одним из звеньев музыкально-педагогического воспитания учащихся ДШИ с. </w:t>
      </w:r>
      <w:proofErr w:type="gramStart"/>
      <w:r>
        <w:rPr>
          <w:sz w:val="28"/>
          <w:szCs w:val="28"/>
        </w:rPr>
        <w:t>Раздольное</w:t>
      </w:r>
      <w:proofErr w:type="gramEnd"/>
      <w:r>
        <w:rPr>
          <w:sz w:val="28"/>
          <w:szCs w:val="28"/>
        </w:rPr>
        <w:t>.</w:t>
      </w:r>
    </w:p>
    <w:p w:rsidR="007A4ED8" w:rsidRDefault="007A4ED8" w:rsidP="007A4ED8">
      <w:pPr>
        <w:shd w:val="clear" w:color="auto" w:fill="FFFFFF"/>
        <w:ind w:firstLine="709"/>
        <w:jc w:val="both"/>
        <w:rPr>
          <w:sz w:val="28"/>
          <w:szCs w:val="28"/>
        </w:rPr>
      </w:pPr>
      <w:r>
        <w:rPr>
          <w:sz w:val="28"/>
          <w:szCs w:val="28"/>
        </w:rPr>
        <w:t xml:space="preserve">Предмет воспитывает художественный вкус детей, ориентируя их в области эстрадной и джазовой музыки. В процессе обучения учащиеся знакомятся с различными направлениями эстрадной музыки, своеобразием различных музыкальных стилей. «Предмет  по выбору: Вокальный ансамбль» служит одним из важнейших факторов развития музыкального слуха, помогает формировать исполнительские навыки, необходимые для овладения искусством сольного пения. </w:t>
      </w:r>
    </w:p>
    <w:p w:rsidR="007A4ED8" w:rsidRDefault="007A4ED8" w:rsidP="007A4ED8">
      <w:pPr>
        <w:shd w:val="clear" w:color="auto" w:fill="FFFFFF"/>
        <w:ind w:firstLine="709"/>
        <w:jc w:val="both"/>
        <w:rPr>
          <w:sz w:val="28"/>
          <w:szCs w:val="28"/>
        </w:rPr>
      </w:pPr>
      <w:r>
        <w:rPr>
          <w:sz w:val="28"/>
          <w:szCs w:val="28"/>
        </w:rPr>
        <w:t>При организации занятий необходимо руководствоваться возрастом детей, постепенно усложняя задачи и репертуар, расширяя диапазон певческих возможностей. На протяжении всех лет обучения педагог следит за формированием и развитием вокально-ансамблевых навыков каждого участника ансамбля. По окончании обучения  учащийся должен в совершенстве овладеть всем комплексом вокально-ансамблевых навыков, быть творческой личностью, уверенной в своих возможностях, имеющей высокую самооценку, умеющей применять знания и умения, полученные в классе эстрадного вокального ансамбля, на практике, самостоятельно.</w:t>
      </w:r>
    </w:p>
    <w:p w:rsidR="007A4ED8" w:rsidRDefault="007A4ED8" w:rsidP="007A4ED8">
      <w:pPr>
        <w:shd w:val="clear" w:color="auto" w:fill="FFFFFF"/>
        <w:ind w:firstLine="709"/>
        <w:jc w:val="both"/>
        <w:rPr>
          <w:sz w:val="28"/>
          <w:szCs w:val="28"/>
        </w:rPr>
      </w:pPr>
      <w:r>
        <w:rPr>
          <w:b/>
          <w:i/>
          <w:sz w:val="28"/>
          <w:szCs w:val="28"/>
        </w:rPr>
        <w:t>Срок реализации учебного предмета.</w:t>
      </w:r>
      <w:r>
        <w:rPr>
          <w:i/>
          <w:sz w:val="28"/>
          <w:szCs w:val="28"/>
        </w:rPr>
        <w:t xml:space="preserve"> </w:t>
      </w:r>
      <w:r>
        <w:rPr>
          <w:sz w:val="28"/>
          <w:szCs w:val="28"/>
        </w:rPr>
        <w:t xml:space="preserve">Срок реализации учебного предмета «Предмет по выбору: Вокальный ансамбль» составляет 4 года (со 2 класса </w:t>
      </w:r>
      <w:proofErr w:type="gramStart"/>
      <w:r>
        <w:rPr>
          <w:sz w:val="28"/>
          <w:szCs w:val="28"/>
        </w:rPr>
        <w:t>ДОП</w:t>
      </w:r>
      <w:proofErr w:type="gramEnd"/>
      <w:r>
        <w:rPr>
          <w:sz w:val="28"/>
          <w:szCs w:val="28"/>
        </w:rPr>
        <w:t xml:space="preserve"> сроком освоения 5 лет).</w:t>
      </w:r>
    </w:p>
    <w:p w:rsidR="007A4ED8" w:rsidRDefault="007A4ED8" w:rsidP="007A4ED8">
      <w:pPr>
        <w:shd w:val="clear" w:color="auto" w:fill="FFFFFF"/>
        <w:ind w:firstLine="709"/>
        <w:jc w:val="both"/>
        <w:rPr>
          <w:sz w:val="28"/>
          <w:szCs w:val="28"/>
        </w:rPr>
      </w:pPr>
      <w:r>
        <w:rPr>
          <w:sz w:val="28"/>
          <w:szCs w:val="28"/>
        </w:rPr>
        <w:t>Рекомендуемый возраст детей, обучающихся по данному предмету – с 9 лет.</w:t>
      </w:r>
    </w:p>
    <w:p w:rsidR="007A4ED8" w:rsidRDefault="007A4ED8" w:rsidP="007A4ED8">
      <w:pPr>
        <w:pStyle w:val="ListParagraph"/>
        <w:spacing w:after="0" w:line="240" w:lineRule="auto"/>
        <w:ind w:left="0" w:firstLine="709"/>
        <w:jc w:val="both"/>
        <w:rPr>
          <w:rFonts w:ascii="Times New Roman" w:hAnsi="Times New Roman"/>
          <w:sz w:val="28"/>
          <w:szCs w:val="28"/>
        </w:rPr>
      </w:pPr>
      <w:r>
        <w:rPr>
          <w:rFonts w:ascii="Times New Roman" w:hAnsi="Times New Roman"/>
          <w:b/>
          <w:i/>
          <w:sz w:val="28"/>
          <w:szCs w:val="28"/>
        </w:rPr>
        <w:t>Объем учебного времени, предусмо</w:t>
      </w:r>
      <w:r w:rsidR="0069629F">
        <w:rPr>
          <w:rFonts w:ascii="Times New Roman" w:hAnsi="Times New Roman"/>
          <w:b/>
          <w:i/>
          <w:sz w:val="28"/>
          <w:szCs w:val="28"/>
        </w:rPr>
        <w:t>тренный учебным планом ДШИ с</w:t>
      </w:r>
      <w:proofErr w:type="gramStart"/>
      <w:r w:rsidR="0069629F">
        <w:rPr>
          <w:rFonts w:ascii="Times New Roman" w:hAnsi="Times New Roman"/>
          <w:b/>
          <w:i/>
          <w:sz w:val="28"/>
          <w:szCs w:val="28"/>
        </w:rPr>
        <w:t>.Р</w:t>
      </w:r>
      <w:proofErr w:type="gramEnd"/>
      <w:r w:rsidR="0069629F">
        <w:rPr>
          <w:rFonts w:ascii="Times New Roman" w:hAnsi="Times New Roman"/>
          <w:b/>
          <w:i/>
          <w:sz w:val="28"/>
          <w:szCs w:val="28"/>
        </w:rPr>
        <w:t xml:space="preserve">аздольное </w:t>
      </w:r>
      <w:r>
        <w:rPr>
          <w:rFonts w:ascii="Times New Roman" w:hAnsi="Times New Roman"/>
          <w:b/>
          <w:i/>
          <w:sz w:val="28"/>
          <w:szCs w:val="28"/>
        </w:rPr>
        <w:t>на реализацию учебного предмета.</w:t>
      </w:r>
      <w:r>
        <w:rPr>
          <w:rFonts w:ascii="Times New Roman" w:hAnsi="Times New Roman"/>
          <w:sz w:val="28"/>
          <w:szCs w:val="28"/>
        </w:rPr>
        <w:t xml:space="preserve"> Объем учебного времени составляет 204 часа максимальной учебной нагрузки, из них: 136</w:t>
      </w:r>
      <w:r>
        <w:rPr>
          <w:rFonts w:ascii="Times New Roman" w:hAnsi="Times New Roman"/>
          <w:i/>
          <w:sz w:val="28"/>
          <w:szCs w:val="28"/>
        </w:rPr>
        <w:t xml:space="preserve"> </w:t>
      </w:r>
      <w:r>
        <w:rPr>
          <w:rFonts w:ascii="Times New Roman" w:hAnsi="Times New Roman"/>
          <w:sz w:val="28"/>
          <w:szCs w:val="28"/>
        </w:rPr>
        <w:t>часа – аудиторная нагрузка, 68 часов – самостоятельная работа. Рекомендуемая продолжительность учебных занятий в году – 34 недели (при 35 учебных недель согласно календарному графику). Также рекомендуется запланировать 1 резервный учебный час в год. Рекомендуемая продолжительность урока – 40 минут.</w:t>
      </w:r>
    </w:p>
    <w:p w:rsidR="007A4ED8" w:rsidRDefault="007A4ED8" w:rsidP="007A4ED8">
      <w:pPr>
        <w:pStyle w:val="ListParagraph"/>
        <w:spacing w:after="0" w:line="240" w:lineRule="auto"/>
        <w:ind w:left="0" w:firstLine="709"/>
        <w:jc w:val="both"/>
        <w:rPr>
          <w:rFonts w:ascii="Times New Roman" w:hAnsi="Times New Roman"/>
          <w:i/>
          <w:sz w:val="28"/>
          <w:szCs w:val="28"/>
        </w:rPr>
      </w:pPr>
      <w:r>
        <w:rPr>
          <w:rFonts w:ascii="Times New Roman" w:hAnsi="Times New Roman"/>
          <w:sz w:val="28"/>
          <w:szCs w:val="28"/>
        </w:rPr>
        <w:t>Сведения о затратах учебного времени.</w:t>
      </w:r>
    </w:p>
    <w:tbl>
      <w:tblPr>
        <w:tblW w:w="8025" w:type="dxa"/>
        <w:jc w:val="center"/>
        <w:tblLayout w:type="fixed"/>
        <w:tblCellMar>
          <w:left w:w="40" w:type="dxa"/>
          <w:right w:w="40" w:type="dxa"/>
        </w:tblCellMar>
        <w:tblLook w:val="04A0"/>
      </w:tblPr>
      <w:tblGrid>
        <w:gridCol w:w="3484"/>
        <w:gridCol w:w="851"/>
        <w:gridCol w:w="994"/>
        <w:gridCol w:w="851"/>
        <w:gridCol w:w="852"/>
        <w:gridCol w:w="993"/>
      </w:tblGrid>
      <w:tr w:rsidR="007A4ED8" w:rsidTr="007A4ED8">
        <w:trPr>
          <w:trHeight w:hRule="exact" w:val="278"/>
          <w:jc w:val="center"/>
        </w:trPr>
        <w:tc>
          <w:tcPr>
            <w:tcW w:w="3482" w:type="dxa"/>
            <w:tcBorders>
              <w:top w:val="single" w:sz="6" w:space="0" w:color="auto"/>
              <w:left w:val="single" w:sz="6" w:space="0" w:color="auto"/>
              <w:bottom w:val="single" w:sz="4" w:space="0" w:color="auto"/>
              <w:right w:val="single" w:sz="6" w:space="0" w:color="auto"/>
            </w:tcBorders>
            <w:shd w:val="clear" w:color="auto" w:fill="FFFFFF"/>
            <w:hideMark/>
          </w:tcPr>
          <w:p w:rsidR="007A4ED8" w:rsidRDefault="007A4ED8">
            <w:pPr>
              <w:pStyle w:val="ListParagraph"/>
              <w:spacing w:after="0" w:line="240" w:lineRule="auto"/>
              <w:ind w:left="0"/>
              <w:jc w:val="both"/>
              <w:rPr>
                <w:rFonts w:ascii="Times New Roman" w:hAnsi="Times New Roman"/>
                <w:szCs w:val="28"/>
              </w:rPr>
            </w:pPr>
            <w:r>
              <w:rPr>
                <w:rFonts w:ascii="Times New Roman" w:hAnsi="Times New Roman"/>
                <w:szCs w:val="28"/>
              </w:rPr>
              <w:t>Год обучения</w:t>
            </w:r>
          </w:p>
        </w:tc>
        <w:tc>
          <w:tcPr>
            <w:tcW w:w="850" w:type="dxa"/>
            <w:tcBorders>
              <w:top w:val="single" w:sz="6" w:space="0" w:color="auto"/>
              <w:left w:val="single" w:sz="6" w:space="0" w:color="auto"/>
              <w:bottom w:val="single" w:sz="4" w:space="0" w:color="auto"/>
              <w:right w:val="single" w:sz="6" w:space="0" w:color="auto"/>
            </w:tcBorders>
            <w:shd w:val="clear" w:color="auto" w:fill="FFFFFF"/>
            <w:hideMark/>
          </w:tcPr>
          <w:p w:rsidR="007A4ED8" w:rsidRDefault="007A4ED8">
            <w:pPr>
              <w:pStyle w:val="ListParagraph"/>
              <w:spacing w:after="0" w:line="240" w:lineRule="auto"/>
              <w:ind w:left="0"/>
              <w:jc w:val="center"/>
              <w:rPr>
                <w:rFonts w:ascii="Times New Roman" w:hAnsi="Times New Roman"/>
                <w:szCs w:val="28"/>
              </w:rPr>
            </w:pPr>
            <w:r>
              <w:rPr>
                <w:rFonts w:ascii="Times New Roman" w:hAnsi="Times New Roman"/>
                <w:szCs w:val="28"/>
              </w:rPr>
              <w:t>1-й год</w:t>
            </w:r>
          </w:p>
        </w:tc>
        <w:tc>
          <w:tcPr>
            <w:tcW w:w="993" w:type="dxa"/>
            <w:tcBorders>
              <w:top w:val="single" w:sz="6" w:space="0" w:color="auto"/>
              <w:left w:val="single" w:sz="6" w:space="0" w:color="auto"/>
              <w:bottom w:val="single" w:sz="4" w:space="0" w:color="auto"/>
              <w:right w:val="single" w:sz="6" w:space="0" w:color="auto"/>
            </w:tcBorders>
            <w:shd w:val="clear" w:color="auto" w:fill="FFFFFF"/>
            <w:hideMark/>
          </w:tcPr>
          <w:p w:rsidR="007A4ED8" w:rsidRDefault="007A4ED8">
            <w:pPr>
              <w:pStyle w:val="ListParagraph"/>
              <w:spacing w:after="0" w:line="240" w:lineRule="auto"/>
              <w:ind w:left="0"/>
              <w:jc w:val="center"/>
              <w:rPr>
                <w:rFonts w:ascii="Times New Roman" w:hAnsi="Times New Roman"/>
                <w:szCs w:val="28"/>
              </w:rPr>
            </w:pPr>
            <w:r>
              <w:rPr>
                <w:rFonts w:ascii="Times New Roman" w:hAnsi="Times New Roman"/>
                <w:szCs w:val="28"/>
              </w:rPr>
              <w:t>2-й год</w:t>
            </w:r>
          </w:p>
        </w:tc>
        <w:tc>
          <w:tcPr>
            <w:tcW w:w="850" w:type="dxa"/>
            <w:tcBorders>
              <w:top w:val="single" w:sz="6" w:space="0" w:color="auto"/>
              <w:left w:val="single" w:sz="6" w:space="0" w:color="auto"/>
              <w:bottom w:val="single" w:sz="4" w:space="0" w:color="auto"/>
              <w:right w:val="single" w:sz="6" w:space="0" w:color="auto"/>
            </w:tcBorders>
            <w:shd w:val="clear" w:color="auto" w:fill="FFFFFF"/>
            <w:hideMark/>
          </w:tcPr>
          <w:p w:rsidR="007A4ED8" w:rsidRDefault="007A4ED8">
            <w:pPr>
              <w:pStyle w:val="ListParagraph"/>
              <w:spacing w:after="0" w:line="240" w:lineRule="auto"/>
              <w:ind w:left="0"/>
              <w:jc w:val="center"/>
              <w:rPr>
                <w:rFonts w:ascii="Times New Roman" w:hAnsi="Times New Roman"/>
                <w:szCs w:val="28"/>
              </w:rPr>
            </w:pPr>
            <w:r>
              <w:rPr>
                <w:rFonts w:ascii="Times New Roman" w:hAnsi="Times New Roman"/>
                <w:szCs w:val="28"/>
              </w:rPr>
              <w:t>3-й год</w:t>
            </w:r>
          </w:p>
        </w:tc>
        <w:tc>
          <w:tcPr>
            <w:tcW w:w="851" w:type="dxa"/>
            <w:tcBorders>
              <w:top w:val="single" w:sz="6" w:space="0" w:color="auto"/>
              <w:left w:val="single" w:sz="6" w:space="0" w:color="auto"/>
              <w:bottom w:val="single" w:sz="4" w:space="0" w:color="auto"/>
              <w:right w:val="single" w:sz="6" w:space="0" w:color="auto"/>
            </w:tcBorders>
            <w:shd w:val="clear" w:color="auto" w:fill="FFFFFF"/>
            <w:hideMark/>
          </w:tcPr>
          <w:p w:rsidR="007A4ED8" w:rsidRDefault="007A4ED8">
            <w:pPr>
              <w:pStyle w:val="ListParagraph"/>
              <w:spacing w:after="0" w:line="240" w:lineRule="auto"/>
              <w:ind w:left="0"/>
              <w:jc w:val="center"/>
              <w:rPr>
                <w:rFonts w:ascii="Times New Roman" w:hAnsi="Times New Roman"/>
                <w:szCs w:val="28"/>
              </w:rPr>
            </w:pPr>
            <w:r>
              <w:rPr>
                <w:rFonts w:ascii="Times New Roman" w:hAnsi="Times New Roman"/>
                <w:szCs w:val="28"/>
              </w:rPr>
              <w:t>4-й год</w:t>
            </w:r>
          </w:p>
        </w:tc>
        <w:tc>
          <w:tcPr>
            <w:tcW w:w="992" w:type="dxa"/>
            <w:tcBorders>
              <w:top w:val="single" w:sz="6" w:space="0" w:color="auto"/>
              <w:left w:val="single" w:sz="6" w:space="0" w:color="auto"/>
              <w:bottom w:val="single" w:sz="4" w:space="0" w:color="auto"/>
              <w:right w:val="single" w:sz="6" w:space="0" w:color="auto"/>
            </w:tcBorders>
            <w:shd w:val="clear" w:color="auto" w:fill="FFFFFF"/>
            <w:hideMark/>
          </w:tcPr>
          <w:p w:rsidR="007A4ED8" w:rsidRDefault="007A4ED8">
            <w:pPr>
              <w:pStyle w:val="ListParagraph"/>
              <w:spacing w:after="0" w:line="240" w:lineRule="auto"/>
              <w:ind w:left="0"/>
              <w:jc w:val="center"/>
              <w:rPr>
                <w:rFonts w:ascii="Times New Roman" w:hAnsi="Times New Roman"/>
                <w:szCs w:val="28"/>
              </w:rPr>
            </w:pPr>
            <w:r>
              <w:rPr>
                <w:rFonts w:ascii="Times New Roman" w:hAnsi="Times New Roman"/>
                <w:szCs w:val="28"/>
              </w:rPr>
              <w:t>Итого часов</w:t>
            </w:r>
          </w:p>
        </w:tc>
      </w:tr>
      <w:tr w:rsidR="007A4ED8" w:rsidTr="007A4ED8">
        <w:trPr>
          <w:trHeight w:hRule="exact" w:val="306"/>
          <w:jc w:val="center"/>
        </w:trPr>
        <w:tc>
          <w:tcPr>
            <w:tcW w:w="3482" w:type="dxa"/>
            <w:tcBorders>
              <w:top w:val="single" w:sz="4" w:space="0" w:color="auto"/>
              <w:left w:val="single" w:sz="6" w:space="0" w:color="auto"/>
              <w:bottom w:val="single" w:sz="4" w:space="0" w:color="auto"/>
              <w:right w:val="single" w:sz="6" w:space="0" w:color="auto"/>
            </w:tcBorders>
            <w:shd w:val="clear" w:color="auto" w:fill="FFFFFF"/>
            <w:hideMark/>
          </w:tcPr>
          <w:p w:rsidR="007A4ED8" w:rsidRDefault="007A4ED8">
            <w:pPr>
              <w:pStyle w:val="ListParagraph"/>
              <w:spacing w:after="0" w:line="240" w:lineRule="auto"/>
              <w:ind w:left="0"/>
              <w:jc w:val="both"/>
              <w:rPr>
                <w:rFonts w:ascii="Times New Roman" w:hAnsi="Times New Roman"/>
                <w:szCs w:val="28"/>
              </w:rPr>
            </w:pPr>
            <w:r>
              <w:rPr>
                <w:rFonts w:ascii="Times New Roman" w:hAnsi="Times New Roman"/>
                <w:szCs w:val="28"/>
              </w:rPr>
              <w:t>Вид нагрузки (в часах)</w:t>
            </w:r>
          </w:p>
        </w:tc>
        <w:tc>
          <w:tcPr>
            <w:tcW w:w="850" w:type="dxa"/>
            <w:tcBorders>
              <w:top w:val="single" w:sz="4" w:space="0" w:color="auto"/>
              <w:left w:val="single" w:sz="6" w:space="0" w:color="auto"/>
              <w:bottom w:val="single" w:sz="4" w:space="0" w:color="auto"/>
              <w:right w:val="single" w:sz="6" w:space="0" w:color="auto"/>
            </w:tcBorders>
            <w:shd w:val="clear" w:color="auto" w:fill="FFFFFF"/>
          </w:tcPr>
          <w:p w:rsidR="007A4ED8" w:rsidRDefault="007A4ED8">
            <w:pPr>
              <w:pStyle w:val="ListParagraph"/>
              <w:spacing w:after="0" w:line="240" w:lineRule="auto"/>
              <w:ind w:left="0"/>
              <w:jc w:val="center"/>
              <w:rPr>
                <w:rFonts w:ascii="Times New Roman" w:hAnsi="Times New Roman"/>
                <w:szCs w:val="28"/>
              </w:rPr>
            </w:pPr>
          </w:p>
        </w:tc>
        <w:tc>
          <w:tcPr>
            <w:tcW w:w="993" w:type="dxa"/>
            <w:tcBorders>
              <w:top w:val="single" w:sz="4" w:space="0" w:color="auto"/>
              <w:left w:val="single" w:sz="6" w:space="0" w:color="auto"/>
              <w:bottom w:val="single" w:sz="4" w:space="0" w:color="auto"/>
              <w:right w:val="single" w:sz="6" w:space="0" w:color="auto"/>
            </w:tcBorders>
            <w:shd w:val="clear" w:color="auto" w:fill="FFFFFF"/>
          </w:tcPr>
          <w:p w:rsidR="007A4ED8" w:rsidRDefault="007A4ED8">
            <w:pPr>
              <w:pStyle w:val="ListParagraph"/>
              <w:spacing w:after="0" w:line="240" w:lineRule="auto"/>
              <w:ind w:left="0"/>
              <w:jc w:val="center"/>
              <w:rPr>
                <w:rFonts w:ascii="Times New Roman" w:hAnsi="Times New Roman"/>
                <w:szCs w:val="28"/>
              </w:rPr>
            </w:pPr>
          </w:p>
        </w:tc>
        <w:tc>
          <w:tcPr>
            <w:tcW w:w="850" w:type="dxa"/>
            <w:tcBorders>
              <w:top w:val="single" w:sz="4" w:space="0" w:color="auto"/>
              <w:left w:val="single" w:sz="6" w:space="0" w:color="auto"/>
              <w:bottom w:val="single" w:sz="4" w:space="0" w:color="auto"/>
              <w:right w:val="single" w:sz="6" w:space="0" w:color="auto"/>
            </w:tcBorders>
            <w:shd w:val="clear" w:color="auto" w:fill="FFFFFF"/>
          </w:tcPr>
          <w:p w:rsidR="007A4ED8" w:rsidRDefault="007A4ED8">
            <w:pPr>
              <w:pStyle w:val="ListParagraph"/>
              <w:spacing w:after="0" w:line="240" w:lineRule="auto"/>
              <w:ind w:left="0"/>
              <w:jc w:val="center"/>
              <w:rPr>
                <w:rFonts w:ascii="Times New Roman" w:hAnsi="Times New Roman"/>
                <w:szCs w:val="28"/>
              </w:rPr>
            </w:pPr>
          </w:p>
        </w:tc>
        <w:tc>
          <w:tcPr>
            <w:tcW w:w="851" w:type="dxa"/>
            <w:tcBorders>
              <w:top w:val="single" w:sz="4" w:space="0" w:color="auto"/>
              <w:left w:val="single" w:sz="6" w:space="0" w:color="auto"/>
              <w:bottom w:val="single" w:sz="4" w:space="0" w:color="auto"/>
              <w:right w:val="single" w:sz="6" w:space="0" w:color="auto"/>
            </w:tcBorders>
            <w:shd w:val="clear" w:color="auto" w:fill="FFFFFF"/>
          </w:tcPr>
          <w:p w:rsidR="007A4ED8" w:rsidRDefault="007A4ED8">
            <w:pPr>
              <w:pStyle w:val="ListParagraph"/>
              <w:spacing w:after="0" w:line="240" w:lineRule="auto"/>
              <w:ind w:left="0" w:firstLine="709"/>
              <w:jc w:val="center"/>
              <w:rPr>
                <w:rFonts w:ascii="Times New Roman" w:hAnsi="Times New Roman"/>
                <w:szCs w:val="28"/>
              </w:rPr>
            </w:pPr>
          </w:p>
        </w:tc>
        <w:tc>
          <w:tcPr>
            <w:tcW w:w="992" w:type="dxa"/>
            <w:tcBorders>
              <w:top w:val="single" w:sz="4" w:space="0" w:color="auto"/>
              <w:left w:val="single" w:sz="6" w:space="0" w:color="auto"/>
              <w:bottom w:val="single" w:sz="4" w:space="0" w:color="auto"/>
              <w:right w:val="single" w:sz="6" w:space="0" w:color="auto"/>
            </w:tcBorders>
            <w:shd w:val="clear" w:color="auto" w:fill="FFFFFF"/>
          </w:tcPr>
          <w:p w:rsidR="007A4ED8" w:rsidRDefault="007A4ED8">
            <w:pPr>
              <w:pStyle w:val="ListParagraph"/>
              <w:spacing w:after="0" w:line="240" w:lineRule="auto"/>
              <w:ind w:left="0" w:firstLine="709"/>
              <w:jc w:val="center"/>
              <w:rPr>
                <w:rFonts w:ascii="Times New Roman" w:hAnsi="Times New Roman"/>
                <w:szCs w:val="28"/>
              </w:rPr>
            </w:pPr>
          </w:p>
        </w:tc>
      </w:tr>
      <w:tr w:rsidR="007A4ED8" w:rsidTr="007A4ED8">
        <w:trPr>
          <w:trHeight w:hRule="exact" w:val="302"/>
          <w:jc w:val="center"/>
        </w:trPr>
        <w:tc>
          <w:tcPr>
            <w:tcW w:w="3482" w:type="dxa"/>
            <w:tcBorders>
              <w:top w:val="single" w:sz="6" w:space="0" w:color="auto"/>
              <w:left w:val="single" w:sz="6" w:space="0" w:color="auto"/>
              <w:bottom w:val="single" w:sz="4" w:space="0" w:color="auto"/>
              <w:right w:val="single" w:sz="6" w:space="0" w:color="auto"/>
            </w:tcBorders>
            <w:shd w:val="clear" w:color="auto" w:fill="FFFFFF"/>
            <w:hideMark/>
          </w:tcPr>
          <w:p w:rsidR="007A4ED8" w:rsidRDefault="007A4ED8">
            <w:pPr>
              <w:pStyle w:val="ListParagraph"/>
              <w:spacing w:after="0" w:line="240" w:lineRule="auto"/>
              <w:ind w:left="0"/>
              <w:jc w:val="both"/>
              <w:rPr>
                <w:rFonts w:ascii="Times New Roman" w:hAnsi="Times New Roman"/>
                <w:szCs w:val="28"/>
              </w:rPr>
            </w:pPr>
            <w:r>
              <w:rPr>
                <w:rFonts w:ascii="Times New Roman" w:hAnsi="Times New Roman"/>
                <w:szCs w:val="28"/>
              </w:rPr>
              <w:t xml:space="preserve">Аудиторная </w:t>
            </w:r>
          </w:p>
        </w:tc>
        <w:tc>
          <w:tcPr>
            <w:tcW w:w="850" w:type="dxa"/>
            <w:tcBorders>
              <w:top w:val="single" w:sz="6" w:space="0" w:color="auto"/>
              <w:left w:val="single" w:sz="6" w:space="0" w:color="auto"/>
              <w:bottom w:val="single" w:sz="4" w:space="0" w:color="auto"/>
              <w:right w:val="single" w:sz="6" w:space="0" w:color="auto"/>
            </w:tcBorders>
            <w:shd w:val="clear" w:color="auto" w:fill="FFFFFF"/>
            <w:hideMark/>
          </w:tcPr>
          <w:p w:rsidR="007A4ED8" w:rsidRDefault="007A4ED8">
            <w:pPr>
              <w:pStyle w:val="ListParagraph"/>
              <w:spacing w:after="0" w:line="240" w:lineRule="auto"/>
              <w:ind w:left="0"/>
              <w:jc w:val="center"/>
              <w:rPr>
                <w:rFonts w:ascii="Times New Roman" w:hAnsi="Times New Roman"/>
                <w:szCs w:val="28"/>
              </w:rPr>
            </w:pPr>
            <w:r>
              <w:rPr>
                <w:rFonts w:ascii="Times New Roman" w:hAnsi="Times New Roman"/>
                <w:szCs w:val="28"/>
              </w:rPr>
              <w:t>34</w:t>
            </w:r>
          </w:p>
        </w:tc>
        <w:tc>
          <w:tcPr>
            <w:tcW w:w="993" w:type="dxa"/>
            <w:tcBorders>
              <w:top w:val="single" w:sz="6" w:space="0" w:color="auto"/>
              <w:left w:val="single" w:sz="6" w:space="0" w:color="auto"/>
              <w:bottom w:val="single" w:sz="4" w:space="0" w:color="auto"/>
              <w:right w:val="single" w:sz="6" w:space="0" w:color="auto"/>
            </w:tcBorders>
            <w:shd w:val="clear" w:color="auto" w:fill="FFFFFF"/>
            <w:hideMark/>
          </w:tcPr>
          <w:p w:rsidR="007A4ED8" w:rsidRDefault="007A4ED8">
            <w:pPr>
              <w:pStyle w:val="ListParagraph"/>
              <w:spacing w:after="0" w:line="240" w:lineRule="auto"/>
              <w:ind w:left="0"/>
              <w:jc w:val="center"/>
              <w:rPr>
                <w:rFonts w:ascii="Times New Roman" w:hAnsi="Times New Roman"/>
                <w:szCs w:val="28"/>
              </w:rPr>
            </w:pPr>
            <w:r>
              <w:rPr>
                <w:rFonts w:ascii="Times New Roman" w:hAnsi="Times New Roman"/>
                <w:szCs w:val="28"/>
              </w:rPr>
              <w:t>34</w:t>
            </w:r>
          </w:p>
        </w:tc>
        <w:tc>
          <w:tcPr>
            <w:tcW w:w="850" w:type="dxa"/>
            <w:tcBorders>
              <w:top w:val="single" w:sz="6" w:space="0" w:color="auto"/>
              <w:left w:val="single" w:sz="6" w:space="0" w:color="auto"/>
              <w:bottom w:val="single" w:sz="4" w:space="0" w:color="auto"/>
              <w:right w:val="single" w:sz="6" w:space="0" w:color="auto"/>
            </w:tcBorders>
            <w:shd w:val="clear" w:color="auto" w:fill="FFFFFF"/>
            <w:hideMark/>
          </w:tcPr>
          <w:p w:rsidR="007A4ED8" w:rsidRDefault="007A4ED8">
            <w:pPr>
              <w:pStyle w:val="ListParagraph"/>
              <w:spacing w:after="0" w:line="240" w:lineRule="auto"/>
              <w:ind w:left="0"/>
              <w:jc w:val="center"/>
              <w:rPr>
                <w:rFonts w:ascii="Times New Roman" w:hAnsi="Times New Roman"/>
                <w:szCs w:val="28"/>
              </w:rPr>
            </w:pPr>
            <w:r>
              <w:rPr>
                <w:rFonts w:ascii="Times New Roman" w:hAnsi="Times New Roman"/>
                <w:szCs w:val="28"/>
              </w:rPr>
              <w:t>34</w:t>
            </w:r>
          </w:p>
        </w:tc>
        <w:tc>
          <w:tcPr>
            <w:tcW w:w="851" w:type="dxa"/>
            <w:tcBorders>
              <w:top w:val="single" w:sz="6" w:space="0" w:color="auto"/>
              <w:left w:val="single" w:sz="6" w:space="0" w:color="auto"/>
              <w:bottom w:val="single" w:sz="4" w:space="0" w:color="auto"/>
              <w:right w:val="single" w:sz="6" w:space="0" w:color="auto"/>
            </w:tcBorders>
            <w:shd w:val="clear" w:color="auto" w:fill="FFFFFF"/>
            <w:hideMark/>
          </w:tcPr>
          <w:p w:rsidR="007A4ED8" w:rsidRDefault="007A4ED8">
            <w:pPr>
              <w:pStyle w:val="ListParagraph"/>
              <w:spacing w:after="0" w:line="240" w:lineRule="auto"/>
              <w:ind w:left="0"/>
              <w:jc w:val="center"/>
              <w:rPr>
                <w:rFonts w:ascii="Times New Roman" w:hAnsi="Times New Roman"/>
                <w:szCs w:val="28"/>
              </w:rPr>
            </w:pPr>
            <w:r>
              <w:rPr>
                <w:rFonts w:ascii="Times New Roman" w:hAnsi="Times New Roman"/>
                <w:szCs w:val="28"/>
              </w:rPr>
              <w:t>34</w:t>
            </w:r>
          </w:p>
        </w:tc>
        <w:tc>
          <w:tcPr>
            <w:tcW w:w="992" w:type="dxa"/>
            <w:tcBorders>
              <w:top w:val="single" w:sz="6" w:space="0" w:color="auto"/>
              <w:left w:val="single" w:sz="6" w:space="0" w:color="auto"/>
              <w:bottom w:val="single" w:sz="4" w:space="0" w:color="auto"/>
              <w:right w:val="single" w:sz="6" w:space="0" w:color="auto"/>
            </w:tcBorders>
            <w:shd w:val="clear" w:color="auto" w:fill="FFFFFF"/>
            <w:hideMark/>
          </w:tcPr>
          <w:p w:rsidR="007A4ED8" w:rsidRDefault="007A4ED8">
            <w:pPr>
              <w:pStyle w:val="ListParagraph"/>
              <w:spacing w:after="0" w:line="240" w:lineRule="auto"/>
              <w:ind w:left="0"/>
              <w:jc w:val="center"/>
              <w:rPr>
                <w:rFonts w:ascii="Times New Roman" w:hAnsi="Times New Roman"/>
                <w:szCs w:val="28"/>
              </w:rPr>
            </w:pPr>
            <w:r>
              <w:rPr>
                <w:rFonts w:ascii="Times New Roman" w:hAnsi="Times New Roman"/>
                <w:szCs w:val="28"/>
              </w:rPr>
              <w:t>136</w:t>
            </w:r>
          </w:p>
        </w:tc>
      </w:tr>
      <w:tr w:rsidR="007A4ED8" w:rsidTr="007A4ED8">
        <w:trPr>
          <w:trHeight w:hRule="exact" w:val="305"/>
          <w:jc w:val="center"/>
        </w:trPr>
        <w:tc>
          <w:tcPr>
            <w:tcW w:w="3482" w:type="dxa"/>
            <w:tcBorders>
              <w:top w:val="single" w:sz="6" w:space="0" w:color="auto"/>
              <w:left w:val="single" w:sz="6" w:space="0" w:color="auto"/>
              <w:bottom w:val="single" w:sz="4" w:space="0" w:color="auto"/>
              <w:right w:val="single" w:sz="6" w:space="0" w:color="auto"/>
            </w:tcBorders>
            <w:shd w:val="clear" w:color="auto" w:fill="FFFFFF"/>
            <w:hideMark/>
          </w:tcPr>
          <w:p w:rsidR="007A4ED8" w:rsidRDefault="007A4ED8">
            <w:pPr>
              <w:pStyle w:val="ListParagraph"/>
              <w:spacing w:after="0" w:line="240" w:lineRule="auto"/>
              <w:ind w:left="0" w:right="-40"/>
              <w:jc w:val="both"/>
              <w:rPr>
                <w:rFonts w:ascii="Times New Roman" w:hAnsi="Times New Roman"/>
                <w:szCs w:val="28"/>
              </w:rPr>
            </w:pPr>
            <w:r>
              <w:rPr>
                <w:rFonts w:ascii="Times New Roman" w:hAnsi="Times New Roman"/>
                <w:szCs w:val="28"/>
              </w:rPr>
              <w:t>Внеаудиторная (самостоятельная)</w:t>
            </w:r>
          </w:p>
        </w:tc>
        <w:tc>
          <w:tcPr>
            <w:tcW w:w="850" w:type="dxa"/>
            <w:tcBorders>
              <w:top w:val="single" w:sz="6" w:space="0" w:color="auto"/>
              <w:left w:val="single" w:sz="6" w:space="0" w:color="auto"/>
              <w:bottom w:val="single" w:sz="4" w:space="0" w:color="auto"/>
              <w:right w:val="single" w:sz="6" w:space="0" w:color="auto"/>
            </w:tcBorders>
            <w:shd w:val="clear" w:color="auto" w:fill="FFFFFF"/>
            <w:hideMark/>
          </w:tcPr>
          <w:p w:rsidR="007A4ED8" w:rsidRDefault="007A4ED8">
            <w:pPr>
              <w:pStyle w:val="ListParagraph"/>
              <w:spacing w:after="0" w:line="240" w:lineRule="auto"/>
              <w:ind w:left="0"/>
              <w:jc w:val="center"/>
              <w:rPr>
                <w:rFonts w:ascii="Times New Roman" w:hAnsi="Times New Roman"/>
                <w:szCs w:val="28"/>
              </w:rPr>
            </w:pPr>
            <w:r>
              <w:rPr>
                <w:rFonts w:ascii="Times New Roman" w:hAnsi="Times New Roman"/>
                <w:szCs w:val="28"/>
              </w:rPr>
              <w:t>17</w:t>
            </w:r>
          </w:p>
        </w:tc>
        <w:tc>
          <w:tcPr>
            <w:tcW w:w="993" w:type="dxa"/>
            <w:tcBorders>
              <w:top w:val="single" w:sz="6" w:space="0" w:color="auto"/>
              <w:left w:val="single" w:sz="6" w:space="0" w:color="auto"/>
              <w:bottom w:val="single" w:sz="4" w:space="0" w:color="auto"/>
              <w:right w:val="single" w:sz="6" w:space="0" w:color="auto"/>
            </w:tcBorders>
            <w:shd w:val="clear" w:color="auto" w:fill="FFFFFF"/>
            <w:hideMark/>
          </w:tcPr>
          <w:p w:rsidR="007A4ED8" w:rsidRDefault="007A4ED8">
            <w:pPr>
              <w:jc w:val="center"/>
            </w:pPr>
            <w:r>
              <w:rPr>
                <w:szCs w:val="28"/>
              </w:rPr>
              <w:t>17</w:t>
            </w:r>
          </w:p>
        </w:tc>
        <w:tc>
          <w:tcPr>
            <w:tcW w:w="850" w:type="dxa"/>
            <w:tcBorders>
              <w:top w:val="single" w:sz="6" w:space="0" w:color="auto"/>
              <w:left w:val="single" w:sz="6" w:space="0" w:color="auto"/>
              <w:bottom w:val="single" w:sz="4" w:space="0" w:color="auto"/>
              <w:right w:val="single" w:sz="6" w:space="0" w:color="auto"/>
            </w:tcBorders>
            <w:shd w:val="clear" w:color="auto" w:fill="FFFFFF"/>
            <w:hideMark/>
          </w:tcPr>
          <w:p w:rsidR="007A4ED8" w:rsidRDefault="007A4ED8">
            <w:pPr>
              <w:jc w:val="center"/>
            </w:pPr>
            <w:r>
              <w:rPr>
                <w:szCs w:val="28"/>
              </w:rPr>
              <w:t>17</w:t>
            </w:r>
          </w:p>
        </w:tc>
        <w:tc>
          <w:tcPr>
            <w:tcW w:w="851" w:type="dxa"/>
            <w:tcBorders>
              <w:top w:val="single" w:sz="6" w:space="0" w:color="auto"/>
              <w:left w:val="single" w:sz="6" w:space="0" w:color="auto"/>
              <w:bottom w:val="single" w:sz="4" w:space="0" w:color="auto"/>
              <w:right w:val="single" w:sz="6" w:space="0" w:color="auto"/>
            </w:tcBorders>
            <w:shd w:val="clear" w:color="auto" w:fill="FFFFFF"/>
            <w:hideMark/>
          </w:tcPr>
          <w:p w:rsidR="007A4ED8" w:rsidRDefault="007A4ED8">
            <w:pPr>
              <w:jc w:val="center"/>
            </w:pPr>
            <w:r>
              <w:rPr>
                <w:szCs w:val="28"/>
              </w:rPr>
              <w:t>17</w:t>
            </w:r>
          </w:p>
        </w:tc>
        <w:tc>
          <w:tcPr>
            <w:tcW w:w="992" w:type="dxa"/>
            <w:tcBorders>
              <w:top w:val="single" w:sz="6" w:space="0" w:color="auto"/>
              <w:left w:val="single" w:sz="6" w:space="0" w:color="auto"/>
              <w:bottom w:val="single" w:sz="4" w:space="0" w:color="auto"/>
              <w:right w:val="single" w:sz="6" w:space="0" w:color="auto"/>
            </w:tcBorders>
            <w:shd w:val="clear" w:color="auto" w:fill="FFFFFF"/>
            <w:hideMark/>
          </w:tcPr>
          <w:p w:rsidR="007A4ED8" w:rsidRDefault="007A4ED8">
            <w:pPr>
              <w:pStyle w:val="ListParagraph"/>
              <w:spacing w:after="0" w:line="240" w:lineRule="auto"/>
              <w:ind w:left="0"/>
              <w:jc w:val="center"/>
              <w:rPr>
                <w:rFonts w:ascii="Times New Roman" w:hAnsi="Times New Roman"/>
                <w:szCs w:val="28"/>
              </w:rPr>
            </w:pPr>
            <w:r>
              <w:rPr>
                <w:rFonts w:ascii="Times New Roman" w:hAnsi="Times New Roman"/>
                <w:szCs w:val="28"/>
              </w:rPr>
              <w:t>68</w:t>
            </w:r>
          </w:p>
        </w:tc>
      </w:tr>
      <w:tr w:rsidR="007A4ED8" w:rsidTr="007A4ED8">
        <w:trPr>
          <w:trHeight w:hRule="exact" w:val="328"/>
          <w:jc w:val="center"/>
        </w:trPr>
        <w:tc>
          <w:tcPr>
            <w:tcW w:w="3482" w:type="dxa"/>
            <w:tcBorders>
              <w:top w:val="single" w:sz="4" w:space="0" w:color="auto"/>
              <w:left w:val="single" w:sz="6" w:space="0" w:color="auto"/>
              <w:bottom w:val="single" w:sz="6" w:space="0" w:color="auto"/>
              <w:right w:val="single" w:sz="6" w:space="0" w:color="auto"/>
            </w:tcBorders>
            <w:shd w:val="clear" w:color="auto" w:fill="FFFFFF"/>
            <w:hideMark/>
          </w:tcPr>
          <w:p w:rsidR="007A4ED8" w:rsidRDefault="007A4ED8">
            <w:pPr>
              <w:pStyle w:val="ListParagraph"/>
              <w:spacing w:after="0" w:line="240" w:lineRule="auto"/>
              <w:ind w:left="0"/>
              <w:jc w:val="both"/>
              <w:rPr>
                <w:rFonts w:ascii="Times New Roman" w:hAnsi="Times New Roman"/>
                <w:szCs w:val="28"/>
              </w:rPr>
            </w:pPr>
            <w:r>
              <w:rPr>
                <w:rFonts w:ascii="Times New Roman" w:hAnsi="Times New Roman"/>
                <w:szCs w:val="28"/>
              </w:rPr>
              <w:t>Максимальная учебная нагрузка</w:t>
            </w:r>
          </w:p>
        </w:tc>
        <w:tc>
          <w:tcPr>
            <w:tcW w:w="850" w:type="dxa"/>
            <w:tcBorders>
              <w:top w:val="single" w:sz="4" w:space="0" w:color="auto"/>
              <w:left w:val="single" w:sz="6" w:space="0" w:color="auto"/>
              <w:bottom w:val="single" w:sz="6" w:space="0" w:color="auto"/>
              <w:right w:val="single" w:sz="6" w:space="0" w:color="auto"/>
            </w:tcBorders>
            <w:shd w:val="clear" w:color="auto" w:fill="FFFFFF"/>
            <w:hideMark/>
          </w:tcPr>
          <w:p w:rsidR="007A4ED8" w:rsidRDefault="007A4ED8">
            <w:pPr>
              <w:pStyle w:val="ListParagraph"/>
              <w:spacing w:after="0" w:line="240" w:lineRule="auto"/>
              <w:ind w:left="0"/>
              <w:jc w:val="center"/>
              <w:rPr>
                <w:rFonts w:ascii="Times New Roman" w:hAnsi="Times New Roman"/>
                <w:szCs w:val="28"/>
              </w:rPr>
            </w:pPr>
            <w:r>
              <w:rPr>
                <w:rFonts w:ascii="Times New Roman" w:hAnsi="Times New Roman"/>
                <w:szCs w:val="28"/>
              </w:rPr>
              <w:t>51</w:t>
            </w:r>
          </w:p>
        </w:tc>
        <w:tc>
          <w:tcPr>
            <w:tcW w:w="993" w:type="dxa"/>
            <w:tcBorders>
              <w:top w:val="single" w:sz="4" w:space="0" w:color="auto"/>
              <w:left w:val="single" w:sz="6" w:space="0" w:color="auto"/>
              <w:bottom w:val="single" w:sz="6" w:space="0" w:color="auto"/>
              <w:right w:val="single" w:sz="6" w:space="0" w:color="auto"/>
            </w:tcBorders>
            <w:shd w:val="clear" w:color="auto" w:fill="FFFFFF"/>
            <w:hideMark/>
          </w:tcPr>
          <w:p w:rsidR="007A4ED8" w:rsidRDefault="007A4ED8">
            <w:pPr>
              <w:jc w:val="center"/>
            </w:pPr>
            <w:r>
              <w:rPr>
                <w:szCs w:val="28"/>
              </w:rPr>
              <w:t>51</w:t>
            </w:r>
          </w:p>
        </w:tc>
        <w:tc>
          <w:tcPr>
            <w:tcW w:w="850" w:type="dxa"/>
            <w:tcBorders>
              <w:top w:val="single" w:sz="4" w:space="0" w:color="auto"/>
              <w:left w:val="single" w:sz="6" w:space="0" w:color="auto"/>
              <w:bottom w:val="single" w:sz="6" w:space="0" w:color="auto"/>
              <w:right w:val="single" w:sz="6" w:space="0" w:color="auto"/>
            </w:tcBorders>
            <w:shd w:val="clear" w:color="auto" w:fill="FFFFFF"/>
            <w:hideMark/>
          </w:tcPr>
          <w:p w:rsidR="007A4ED8" w:rsidRDefault="007A4ED8">
            <w:pPr>
              <w:jc w:val="center"/>
            </w:pPr>
            <w:r>
              <w:rPr>
                <w:szCs w:val="28"/>
              </w:rPr>
              <w:t>51</w:t>
            </w:r>
          </w:p>
        </w:tc>
        <w:tc>
          <w:tcPr>
            <w:tcW w:w="851" w:type="dxa"/>
            <w:tcBorders>
              <w:top w:val="single" w:sz="4" w:space="0" w:color="auto"/>
              <w:left w:val="single" w:sz="6" w:space="0" w:color="auto"/>
              <w:bottom w:val="single" w:sz="6" w:space="0" w:color="auto"/>
              <w:right w:val="single" w:sz="6" w:space="0" w:color="auto"/>
            </w:tcBorders>
            <w:shd w:val="clear" w:color="auto" w:fill="FFFFFF"/>
            <w:hideMark/>
          </w:tcPr>
          <w:p w:rsidR="007A4ED8" w:rsidRDefault="007A4ED8">
            <w:pPr>
              <w:jc w:val="center"/>
            </w:pPr>
            <w:r>
              <w:rPr>
                <w:szCs w:val="28"/>
              </w:rPr>
              <w:t>51</w:t>
            </w:r>
          </w:p>
        </w:tc>
        <w:tc>
          <w:tcPr>
            <w:tcW w:w="992" w:type="dxa"/>
            <w:tcBorders>
              <w:top w:val="single" w:sz="4" w:space="0" w:color="auto"/>
              <w:left w:val="single" w:sz="6" w:space="0" w:color="auto"/>
              <w:bottom w:val="single" w:sz="6" w:space="0" w:color="auto"/>
              <w:right w:val="single" w:sz="6" w:space="0" w:color="auto"/>
            </w:tcBorders>
            <w:shd w:val="clear" w:color="auto" w:fill="FFFFFF"/>
            <w:hideMark/>
          </w:tcPr>
          <w:p w:rsidR="007A4ED8" w:rsidRDefault="007A4ED8">
            <w:pPr>
              <w:pStyle w:val="ListParagraph"/>
              <w:spacing w:after="0" w:line="240" w:lineRule="auto"/>
              <w:ind w:left="0"/>
              <w:jc w:val="center"/>
              <w:rPr>
                <w:rFonts w:ascii="Times New Roman" w:hAnsi="Times New Roman"/>
                <w:szCs w:val="28"/>
              </w:rPr>
            </w:pPr>
            <w:r>
              <w:rPr>
                <w:rFonts w:ascii="Times New Roman" w:hAnsi="Times New Roman"/>
                <w:szCs w:val="28"/>
              </w:rPr>
              <w:t>204</w:t>
            </w:r>
          </w:p>
        </w:tc>
      </w:tr>
    </w:tbl>
    <w:p w:rsidR="007A4ED8" w:rsidRDefault="007A4ED8" w:rsidP="007A4ED8">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Занятия подразделяются на аудиторные занятия и самостоятельную работу. Рекомендуемая недельная нагрузка в часах:</w:t>
      </w:r>
    </w:p>
    <w:p w:rsidR="007A4ED8" w:rsidRDefault="007A4ED8" w:rsidP="007A4ED8">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Аудиторные занятия:</w:t>
      </w:r>
    </w:p>
    <w:p w:rsidR="007A4ED8" w:rsidRDefault="007A4ED8" w:rsidP="007A4ED8">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1-4 годы обучения – по 1 часу в неделю.</w:t>
      </w:r>
    </w:p>
    <w:p w:rsidR="007A4ED8" w:rsidRDefault="007A4ED8" w:rsidP="007A4ED8">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Самостоятельная работа (внеаудиторная нагрузка):</w:t>
      </w:r>
    </w:p>
    <w:p w:rsidR="007A4ED8" w:rsidRDefault="007A4ED8" w:rsidP="007A4ED8">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1-4 годы обучения – по 0,5 часа в неделю.</w:t>
      </w:r>
    </w:p>
    <w:p w:rsidR="007A4ED8" w:rsidRDefault="007A4ED8" w:rsidP="007A4ED8">
      <w:pPr>
        <w:pStyle w:val="ListParagraph"/>
        <w:spacing w:after="0" w:line="240" w:lineRule="auto"/>
        <w:ind w:left="0" w:firstLine="709"/>
        <w:jc w:val="both"/>
        <w:rPr>
          <w:rFonts w:ascii="Times New Roman" w:hAnsi="Times New Roman"/>
          <w:sz w:val="28"/>
          <w:szCs w:val="28"/>
        </w:rPr>
      </w:pPr>
      <w:r>
        <w:rPr>
          <w:rFonts w:ascii="Times New Roman" w:hAnsi="Times New Roman"/>
          <w:b/>
          <w:i/>
          <w:sz w:val="28"/>
          <w:szCs w:val="28"/>
        </w:rPr>
        <w:t>Форма проведения учебных аудиторных занятий.</w:t>
      </w:r>
      <w:r>
        <w:rPr>
          <w:rFonts w:ascii="Times New Roman" w:hAnsi="Times New Roman"/>
          <w:i/>
          <w:sz w:val="28"/>
          <w:szCs w:val="28"/>
        </w:rPr>
        <w:t xml:space="preserve"> </w:t>
      </w:r>
      <w:r>
        <w:rPr>
          <w:rFonts w:ascii="Times New Roman" w:hAnsi="Times New Roman"/>
          <w:sz w:val="28"/>
          <w:szCs w:val="28"/>
        </w:rPr>
        <w:t xml:space="preserve">Учебные аудиторные занятия проводятся в форме мелкогрупповых (от 2-х человек) и групповых занятий; в отдельных случаях возможно подключение индивидуальной формы работы. </w:t>
      </w:r>
    </w:p>
    <w:p w:rsidR="007A4ED8" w:rsidRDefault="007A4ED8" w:rsidP="007A4ED8">
      <w:pPr>
        <w:ind w:firstLine="709"/>
        <w:jc w:val="both"/>
        <w:rPr>
          <w:sz w:val="28"/>
        </w:rPr>
      </w:pPr>
      <w:r>
        <w:rPr>
          <w:b/>
          <w:i/>
          <w:sz w:val="28"/>
          <w:szCs w:val="28"/>
        </w:rPr>
        <w:t>Цели и задачи учебного предмета.</w:t>
      </w:r>
      <w:r>
        <w:rPr>
          <w:sz w:val="28"/>
          <w:szCs w:val="28"/>
        </w:rPr>
        <w:t xml:space="preserve"> </w:t>
      </w:r>
      <w:proofErr w:type="gramStart"/>
      <w:r>
        <w:rPr>
          <w:b/>
          <w:sz w:val="28"/>
          <w:szCs w:val="28"/>
        </w:rPr>
        <w:t xml:space="preserve">Цель предмета </w:t>
      </w:r>
      <w:bookmarkStart w:id="0" w:name="_Toc72377787"/>
      <w:r>
        <w:rPr>
          <w:b/>
          <w:sz w:val="28"/>
          <w:szCs w:val="28"/>
        </w:rPr>
        <w:t>–</w:t>
      </w:r>
      <w:r>
        <w:rPr>
          <w:sz w:val="28"/>
        </w:rPr>
        <w:t xml:space="preserve"> формирование устойчивого интереса к вокальному </w:t>
      </w:r>
      <w:proofErr w:type="spellStart"/>
      <w:r>
        <w:rPr>
          <w:sz w:val="28"/>
        </w:rPr>
        <w:t>музицированию</w:t>
      </w:r>
      <w:proofErr w:type="spellEnd"/>
      <w:r>
        <w:rPr>
          <w:sz w:val="28"/>
        </w:rPr>
        <w:t xml:space="preserve"> и в целом к обучению в школе искусств.</w:t>
      </w:r>
      <w:proofErr w:type="gramEnd"/>
    </w:p>
    <w:p w:rsidR="007A4ED8" w:rsidRDefault="007A4ED8" w:rsidP="007A4ED8">
      <w:pPr>
        <w:shd w:val="clear" w:color="auto" w:fill="FFFFFF"/>
        <w:spacing w:before="10"/>
        <w:ind w:firstLine="709"/>
        <w:jc w:val="both"/>
        <w:rPr>
          <w:sz w:val="28"/>
        </w:rPr>
      </w:pPr>
      <w:r>
        <w:rPr>
          <w:sz w:val="28"/>
        </w:rPr>
        <w:t xml:space="preserve">Данная цель реализуется  посредством решения ряда педагогических </w:t>
      </w:r>
      <w:r>
        <w:rPr>
          <w:b/>
          <w:sz w:val="28"/>
        </w:rPr>
        <w:t>задач</w:t>
      </w:r>
      <w:r>
        <w:rPr>
          <w:sz w:val="28"/>
        </w:rPr>
        <w:t>.</w:t>
      </w:r>
    </w:p>
    <w:bookmarkEnd w:id="0"/>
    <w:p w:rsidR="007A4ED8" w:rsidRDefault="007A4ED8" w:rsidP="007A4ED8">
      <w:pPr>
        <w:shd w:val="clear" w:color="auto" w:fill="FFFFFF"/>
        <w:spacing w:before="10"/>
        <w:jc w:val="both"/>
        <w:rPr>
          <w:i/>
          <w:sz w:val="28"/>
        </w:rPr>
      </w:pPr>
      <w:r>
        <w:rPr>
          <w:i/>
          <w:sz w:val="28"/>
        </w:rPr>
        <w:t>Образовательные задачи:</w:t>
      </w:r>
    </w:p>
    <w:p w:rsidR="007A4ED8" w:rsidRDefault="007A4ED8" w:rsidP="007A4ED8">
      <w:pPr>
        <w:shd w:val="clear" w:color="auto" w:fill="FFFFFF"/>
        <w:tabs>
          <w:tab w:val="left" w:pos="851"/>
        </w:tabs>
        <w:spacing w:before="10"/>
        <w:ind w:firstLine="709"/>
        <w:jc w:val="both"/>
        <w:rPr>
          <w:sz w:val="28"/>
        </w:rPr>
      </w:pPr>
      <w:r>
        <w:rPr>
          <w:sz w:val="28"/>
        </w:rPr>
        <w:t>•</w:t>
      </w:r>
      <w:r>
        <w:rPr>
          <w:sz w:val="28"/>
        </w:rPr>
        <w:tab/>
        <w:t>формирование вокально-ансамблевых навыков;</w:t>
      </w:r>
    </w:p>
    <w:p w:rsidR="007A4ED8" w:rsidRDefault="007A4ED8" w:rsidP="007A4ED8">
      <w:pPr>
        <w:shd w:val="clear" w:color="auto" w:fill="FFFFFF"/>
        <w:tabs>
          <w:tab w:val="left" w:pos="851"/>
        </w:tabs>
        <w:spacing w:before="10"/>
        <w:ind w:firstLine="709"/>
        <w:jc w:val="both"/>
        <w:rPr>
          <w:sz w:val="28"/>
        </w:rPr>
      </w:pPr>
      <w:r>
        <w:rPr>
          <w:sz w:val="28"/>
        </w:rPr>
        <w:t>•</w:t>
      </w:r>
      <w:r>
        <w:rPr>
          <w:sz w:val="28"/>
        </w:rPr>
        <w:tab/>
        <w:t>практическое применение знаний, умений и навыков в учебном процессе и самостоятельных занятиях;</w:t>
      </w:r>
    </w:p>
    <w:p w:rsidR="007A4ED8" w:rsidRDefault="007A4ED8" w:rsidP="007A4ED8">
      <w:pPr>
        <w:shd w:val="clear" w:color="auto" w:fill="FFFFFF"/>
        <w:tabs>
          <w:tab w:val="left" w:pos="851"/>
        </w:tabs>
        <w:spacing w:before="10"/>
        <w:ind w:firstLine="709"/>
        <w:jc w:val="both"/>
        <w:rPr>
          <w:sz w:val="28"/>
        </w:rPr>
      </w:pPr>
      <w:r>
        <w:rPr>
          <w:sz w:val="28"/>
        </w:rPr>
        <w:t>•</w:t>
      </w:r>
      <w:r>
        <w:rPr>
          <w:sz w:val="28"/>
        </w:rPr>
        <w:tab/>
        <w:t>приобщение к высокохудожественному опыту мировой культуры;</w:t>
      </w:r>
    </w:p>
    <w:p w:rsidR="007A4ED8" w:rsidRDefault="007A4ED8" w:rsidP="007A4ED8">
      <w:pPr>
        <w:shd w:val="clear" w:color="auto" w:fill="FFFFFF"/>
        <w:tabs>
          <w:tab w:val="left" w:pos="851"/>
        </w:tabs>
        <w:spacing w:before="10"/>
        <w:ind w:firstLine="709"/>
        <w:jc w:val="both"/>
        <w:rPr>
          <w:sz w:val="28"/>
        </w:rPr>
      </w:pPr>
      <w:r>
        <w:rPr>
          <w:sz w:val="28"/>
        </w:rPr>
        <w:t>•</w:t>
      </w:r>
      <w:r>
        <w:rPr>
          <w:sz w:val="28"/>
        </w:rPr>
        <w:tab/>
        <w:t xml:space="preserve">осуществление </w:t>
      </w:r>
      <w:proofErr w:type="spellStart"/>
      <w:r>
        <w:rPr>
          <w:sz w:val="28"/>
        </w:rPr>
        <w:t>межпредметных</w:t>
      </w:r>
      <w:proofErr w:type="spellEnd"/>
      <w:r>
        <w:rPr>
          <w:sz w:val="28"/>
        </w:rPr>
        <w:t xml:space="preserve"> связей.</w:t>
      </w:r>
    </w:p>
    <w:p w:rsidR="007A4ED8" w:rsidRDefault="007A4ED8" w:rsidP="007A4ED8">
      <w:pPr>
        <w:shd w:val="clear" w:color="auto" w:fill="FFFFFF"/>
        <w:spacing w:before="10"/>
        <w:jc w:val="both"/>
        <w:rPr>
          <w:i/>
          <w:sz w:val="28"/>
        </w:rPr>
      </w:pPr>
      <w:r>
        <w:rPr>
          <w:i/>
          <w:sz w:val="28"/>
        </w:rPr>
        <w:t>Воспитательные задачи:</w:t>
      </w:r>
    </w:p>
    <w:p w:rsidR="007A4ED8" w:rsidRDefault="007A4ED8" w:rsidP="007A4ED8">
      <w:pPr>
        <w:shd w:val="clear" w:color="auto" w:fill="FFFFFF"/>
        <w:tabs>
          <w:tab w:val="left" w:pos="851"/>
        </w:tabs>
        <w:spacing w:before="10"/>
        <w:ind w:firstLine="709"/>
        <w:jc w:val="both"/>
        <w:rPr>
          <w:sz w:val="28"/>
        </w:rPr>
      </w:pPr>
      <w:r>
        <w:rPr>
          <w:sz w:val="28"/>
        </w:rPr>
        <w:t>•</w:t>
      </w:r>
      <w:r>
        <w:rPr>
          <w:sz w:val="28"/>
        </w:rPr>
        <w:tab/>
        <w:t>воспитание интереса и любви к совместному творчеству;</w:t>
      </w:r>
    </w:p>
    <w:p w:rsidR="007A4ED8" w:rsidRDefault="007A4ED8" w:rsidP="007A4ED8">
      <w:pPr>
        <w:shd w:val="clear" w:color="auto" w:fill="FFFFFF"/>
        <w:tabs>
          <w:tab w:val="left" w:pos="851"/>
        </w:tabs>
        <w:spacing w:before="10"/>
        <w:ind w:firstLine="709"/>
        <w:jc w:val="both"/>
        <w:rPr>
          <w:sz w:val="28"/>
        </w:rPr>
      </w:pPr>
      <w:r>
        <w:rPr>
          <w:sz w:val="28"/>
        </w:rPr>
        <w:t>•</w:t>
      </w:r>
      <w:r>
        <w:rPr>
          <w:sz w:val="28"/>
        </w:rPr>
        <w:tab/>
        <w:t>формирование эстетических критериев художественной деятельности;</w:t>
      </w:r>
    </w:p>
    <w:p w:rsidR="007A4ED8" w:rsidRDefault="007A4ED8" w:rsidP="007A4ED8">
      <w:pPr>
        <w:shd w:val="clear" w:color="auto" w:fill="FFFFFF"/>
        <w:tabs>
          <w:tab w:val="left" w:pos="851"/>
        </w:tabs>
        <w:spacing w:before="10"/>
        <w:ind w:firstLine="709"/>
        <w:jc w:val="both"/>
        <w:rPr>
          <w:sz w:val="28"/>
        </w:rPr>
      </w:pPr>
      <w:r>
        <w:rPr>
          <w:sz w:val="28"/>
        </w:rPr>
        <w:t>•</w:t>
      </w:r>
      <w:r>
        <w:rPr>
          <w:sz w:val="28"/>
        </w:rPr>
        <w:tab/>
        <w:t>воспитание воли, дисциплины, ответственности, желания трудиться;</w:t>
      </w:r>
    </w:p>
    <w:p w:rsidR="007A4ED8" w:rsidRDefault="007A4ED8" w:rsidP="007A4ED8">
      <w:pPr>
        <w:shd w:val="clear" w:color="auto" w:fill="FFFFFF"/>
        <w:tabs>
          <w:tab w:val="left" w:pos="851"/>
        </w:tabs>
        <w:spacing w:before="10"/>
        <w:ind w:firstLine="709"/>
        <w:jc w:val="both"/>
        <w:rPr>
          <w:sz w:val="28"/>
        </w:rPr>
      </w:pPr>
      <w:r>
        <w:rPr>
          <w:sz w:val="28"/>
        </w:rPr>
        <w:t>•</w:t>
      </w:r>
      <w:r>
        <w:rPr>
          <w:sz w:val="28"/>
        </w:rPr>
        <w:tab/>
        <w:t>привитие комплекса этических норм в общении с окружающими, корректности поведения.</w:t>
      </w:r>
    </w:p>
    <w:p w:rsidR="007A4ED8" w:rsidRDefault="007A4ED8" w:rsidP="007A4ED8">
      <w:pPr>
        <w:shd w:val="clear" w:color="auto" w:fill="FFFFFF"/>
        <w:spacing w:before="10"/>
        <w:jc w:val="both"/>
        <w:rPr>
          <w:i/>
          <w:sz w:val="28"/>
        </w:rPr>
      </w:pPr>
      <w:r>
        <w:rPr>
          <w:i/>
          <w:sz w:val="28"/>
        </w:rPr>
        <w:t>Развивающие задачи:</w:t>
      </w:r>
    </w:p>
    <w:p w:rsidR="007A4ED8" w:rsidRDefault="007A4ED8" w:rsidP="007A4ED8">
      <w:pPr>
        <w:shd w:val="clear" w:color="auto" w:fill="FFFFFF"/>
        <w:tabs>
          <w:tab w:val="left" w:pos="851"/>
        </w:tabs>
        <w:spacing w:before="10"/>
        <w:ind w:firstLine="709"/>
        <w:jc w:val="both"/>
        <w:rPr>
          <w:sz w:val="28"/>
        </w:rPr>
      </w:pPr>
      <w:r>
        <w:rPr>
          <w:i/>
          <w:sz w:val="28"/>
        </w:rPr>
        <w:t>•</w:t>
      </w:r>
      <w:r>
        <w:rPr>
          <w:i/>
          <w:sz w:val="28"/>
        </w:rPr>
        <w:tab/>
      </w:r>
      <w:r>
        <w:rPr>
          <w:sz w:val="28"/>
        </w:rPr>
        <w:t>развитие природных способностей и задатков;</w:t>
      </w:r>
    </w:p>
    <w:p w:rsidR="007A4ED8" w:rsidRDefault="007A4ED8" w:rsidP="007A4ED8">
      <w:pPr>
        <w:shd w:val="clear" w:color="auto" w:fill="FFFFFF"/>
        <w:tabs>
          <w:tab w:val="left" w:pos="851"/>
        </w:tabs>
        <w:spacing w:before="10"/>
        <w:ind w:firstLine="709"/>
        <w:jc w:val="both"/>
        <w:rPr>
          <w:sz w:val="28"/>
        </w:rPr>
      </w:pPr>
      <w:r>
        <w:rPr>
          <w:sz w:val="28"/>
        </w:rPr>
        <w:t>•</w:t>
      </w:r>
      <w:r>
        <w:rPr>
          <w:sz w:val="28"/>
        </w:rPr>
        <w:tab/>
        <w:t>всесторонняя реализация исполнительских и творческих возможностей учащихся;</w:t>
      </w:r>
    </w:p>
    <w:p w:rsidR="007A4ED8" w:rsidRDefault="007A4ED8" w:rsidP="007A4ED8">
      <w:pPr>
        <w:shd w:val="clear" w:color="auto" w:fill="FFFFFF"/>
        <w:tabs>
          <w:tab w:val="left" w:pos="851"/>
        </w:tabs>
        <w:spacing w:before="10"/>
        <w:ind w:firstLine="709"/>
        <w:jc w:val="both"/>
        <w:rPr>
          <w:sz w:val="28"/>
        </w:rPr>
      </w:pPr>
      <w:r>
        <w:rPr>
          <w:sz w:val="28"/>
        </w:rPr>
        <w:t>•</w:t>
      </w:r>
      <w:r>
        <w:rPr>
          <w:sz w:val="28"/>
        </w:rPr>
        <w:tab/>
        <w:t>расширение художественного кругозора;</w:t>
      </w:r>
    </w:p>
    <w:p w:rsidR="007A4ED8" w:rsidRDefault="007A4ED8" w:rsidP="007A4ED8">
      <w:pPr>
        <w:shd w:val="clear" w:color="auto" w:fill="FFFFFF"/>
        <w:tabs>
          <w:tab w:val="left" w:pos="851"/>
        </w:tabs>
        <w:spacing w:before="10"/>
        <w:ind w:firstLine="709"/>
        <w:jc w:val="both"/>
        <w:rPr>
          <w:sz w:val="28"/>
        </w:rPr>
      </w:pPr>
      <w:r>
        <w:rPr>
          <w:sz w:val="28"/>
        </w:rPr>
        <w:t>•</w:t>
      </w:r>
      <w:r>
        <w:rPr>
          <w:sz w:val="28"/>
        </w:rPr>
        <w:tab/>
        <w:t>развитие эмоциональной и интеллектуальной сферы;</w:t>
      </w:r>
    </w:p>
    <w:p w:rsidR="007A4ED8" w:rsidRDefault="007A4ED8" w:rsidP="007A4ED8">
      <w:pPr>
        <w:shd w:val="clear" w:color="auto" w:fill="FFFFFF"/>
        <w:tabs>
          <w:tab w:val="left" w:pos="851"/>
        </w:tabs>
        <w:spacing w:before="10"/>
        <w:ind w:firstLine="709"/>
        <w:jc w:val="both"/>
        <w:rPr>
          <w:sz w:val="28"/>
        </w:rPr>
      </w:pPr>
      <w:r>
        <w:rPr>
          <w:sz w:val="28"/>
        </w:rPr>
        <w:t>•</w:t>
      </w:r>
      <w:r>
        <w:rPr>
          <w:sz w:val="28"/>
        </w:rPr>
        <w:tab/>
        <w:t>развитие исполнительской культуры;</w:t>
      </w:r>
    </w:p>
    <w:p w:rsidR="007A4ED8" w:rsidRDefault="007A4ED8" w:rsidP="007A4ED8">
      <w:pPr>
        <w:shd w:val="clear" w:color="auto" w:fill="FFFFFF"/>
        <w:tabs>
          <w:tab w:val="left" w:pos="851"/>
        </w:tabs>
        <w:spacing w:before="10"/>
        <w:ind w:firstLine="709"/>
        <w:jc w:val="both"/>
        <w:rPr>
          <w:sz w:val="28"/>
        </w:rPr>
      </w:pPr>
      <w:r>
        <w:rPr>
          <w:sz w:val="28"/>
        </w:rPr>
        <w:t>•</w:t>
      </w:r>
      <w:r>
        <w:rPr>
          <w:sz w:val="28"/>
        </w:rPr>
        <w:tab/>
        <w:t>развитие коммуникативных качеств.</w:t>
      </w:r>
    </w:p>
    <w:p w:rsidR="007A4ED8" w:rsidRDefault="007A4ED8" w:rsidP="007A4ED8">
      <w:pPr>
        <w:shd w:val="clear" w:color="auto" w:fill="FFFFFF"/>
        <w:spacing w:before="10"/>
        <w:ind w:firstLine="709"/>
        <w:rPr>
          <w:sz w:val="28"/>
          <w:szCs w:val="28"/>
        </w:rPr>
      </w:pPr>
      <w:r>
        <w:rPr>
          <w:b/>
          <w:i/>
          <w:sz w:val="28"/>
          <w:szCs w:val="28"/>
        </w:rPr>
        <w:t>Обоснование структуры программы учебного предмета.</w:t>
      </w:r>
      <w:r>
        <w:rPr>
          <w:b/>
          <w:sz w:val="28"/>
          <w:szCs w:val="28"/>
        </w:rPr>
        <w:t xml:space="preserve"> </w:t>
      </w:r>
      <w:r>
        <w:rPr>
          <w:sz w:val="28"/>
          <w:szCs w:val="28"/>
        </w:rPr>
        <w:t>Структура программы отражает все аспекты работы преподавателя с учеником и содержит следующие разделы:</w:t>
      </w:r>
    </w:p>
    <w:p w:rsidR="007A4ED8" w:rsidRDefault="007A4ED8" w:rsidP="007A4ED8">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 сведения о затратах учебного времени, предусмотренного на освоение учебного предмета;</w:t>
      </w:r>
    </w:p>
    <w:p w:rsidR="007A4ED8" w:rsidRDefault="007A4ED8" w:rsidP="007A4ED8">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 распределение учебного материала по годам обучения;</w:t>
      </w:r>
    </w:p>
    <w:p w:rsidR="007A4ED8" w:rsidRDefault="007A4ED8" w:rsidP="007A4ED8">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 описание дидактических единиц учебного предмета;</w:t>
      </w:r>
    </w:p>
    <w:p w:rsidR="007A4ED8" w:rsidRDefault="007A4ED8" w:rsidP="007A4ED8">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 требования к уровню подготовки учащихся;</w:t>
      </w:r>
    </w:p>
    <w:p w:rsidR="007A4ED8" w:rsidRDefault="007A4ED8" w:rsidP="007A4ED8">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 формы и методы контроля, система оценок;</w:t>
      </w:r>
    </w:p>
    <w:p w:rsidR="007A4ED8" w:rsidRDefault="007A4ED8" w:rsidP="007A4ED8">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 методическое обеспечение учебного процесса.</w:t>
      </w:r>
    </w:p>
    <w:p w:rsidR="007A4ED8" w:rsidRDefault="007A4ED8" w:rsidP="007A4ED8">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В соответствии с данными направлениями строится основной раздел программы «Содержание учебного предмета».</w:t>
      </w:r>
    </w:p>
    <w:p w:rsidR="007A4ED8" w:rsidRDefault="007A4ED8" w:rsidP="007A4ED8">
      <w:pPr>
        <w:pStyle w:val="ListParagraph"/>
        <w:spacing w:after="0" w:line="240" w:lineRule="auto"/>
        <w:ind w:left="0" w:firstLine="709"/>
        <w:jc w:val="both"/>
        <w:rPr>
          <w:rFonts w:ascii="Times New Roman" w:hAnsi="Times New Roman"/>
          <w:sz w:val="28"/>
          <w:szCs w:val="28"/>
        </w:rPr>
      </w:pPr>
      <w:r>
        <w:rPr>
          <w:rFonts w:ascii="Times New Roman" w:hAnsi="Times New Roman"/>
          <w:b/>
          <w:i/>
          <w:sz w:val="28"/>
          <w:szCs w:val="28"/>
        </w:rPr>
        <w:t xml:space="preserve">Методы обучения. </w:t>
      </w:r>
      <w:r>
        <w:rPr>
          <w:rFonts w:ascii="Times New Roman" w:hAnsi="Times New Roman"/>
          <w:sz w:val="28"/>
          <w:szCs w:val="28"/>
        </w:rPr>
        <w:t xml:space="preserve">Для достижения поставленной цели и реализации задач программы используются следующие методы обучения: </w:t>
      </w:r>
    </w:p>
    <w:p w:rsidR="007A4ED8" w:rsidRDefault="007A4ED8" w:rsidP="007A4ED8">
      <w:pPr>
        <w:pStyle w:val="1"/>
        <w:ind w:left="0" w:firstLine="709"/>
        <w:jc w:val="both"/>
        <w:rPr>
          <w:rFonts w:ascii="Times New Roman" w:eastAsia="Geeza Pro" w:hAnsi="Times New Roman"/>
          <w:color w:val="000000"/>
          <w:sz w:val="28"/>
          <w:szCs w:val="28"/>
        </w:rPr>
      </w:pPr>
      <w:r>
        <w:rPr>
          <w:rFonts w:ascii="Times New Roman" w:eastAsia="Geeza Pro" w:hAnsi="Times New Roman"/>
          <w:color w:val="000000"/>
          <w:sz w:val="28"/>
          <w:szCs w:val="28"/>
        </w:rPr>
        <w:t>- словесный (объяснение, беседа, рассказ);</w:t>
      </w:r>
    </w:p>
    <w:p w:rsidR="007A4ED8" w:rsidRDefault="007A4ED8" w:rsidP="007A4ED8">
      <w:pPr>
        <w:pStyle w:val="1"/>
        <w:ind w:left="0" w:firstLine="709"/>
        <w:jc w:val="both"/>
        <w:rPr>
          <w:rFonts w:ascii="Times New Roman" w:eastAsia="Geeza Pro" w:hAnsi="Times New Roman"/>
          <w:color w:val="000000"/>
          <w:sz w:val="28"/>
          <w:szCs w:val="28"/>
        </w:rPr>
      </w:pPr>
      <w:r>
        <w:rPr>
          <w:rFonts w:ascii="Times New Roman" w:eastAsia="Geeza Pro" w:hAnsi="Times New Roman"/>
          <w:color w:val="000000"/>
          <w:sz w:val="28"/>
          <w:szCs w:val="28"/>
        </w:rPr>
        <w:t>- наглядный (показ, наблюдение, демонстрация приемов работы);</w:t>
      </w:r>
    </w:p>
    <w:p w:rsidR="007A4ED8" w:rsidRDefault="007A4ED8" w:rsidP="007A4ED8">
      <w:pPr>
        <w:pStyle w:val="1"/>
        <w:ind w:left="0" w:firstLine="709"/>
        <w:jc w:val="both"/>
        <w:rPr>
          <w:rFonts w:ascii="Times New Roman" w:eastAsia="Geeza Pro" w:hAnsi="Times New Roman"/>
          <w:color w:val="000000"/>
          <w:sz w:val="28"/>
          <w:szCs w:val="28"/>
        </w:rPr>
      </w:pPr>
      <w:r>
        <w:rPr>
          <w:rFonts w:ascii="Times New Roman" w:eastAsia="Geeza Pro" w:hAnsi="Times New Roman"/>
          <w:color w:val="000000"/>
          <w:sz w:val="28"/>
          <w:szCs w:val="28"/>
        </w:rPr>
        <w:t xml:space="preserve">- </w:t>
      </w:r>
      <w:proofErr w:type="gramStart"/>
      <w:r>
        <w:rPr>
          <w:rFonts w:ascii="Times New Roman" w:eastAsia="Geeza Pro" w:hAnsi="Times New Roman"/>
          <w:color w:val="000000"/>
          <w:sz w:val="28"/>
          <w:szCs w:val="28"/>
        </w:rPr>
        <w:t>практический</w:t>
      </w:r>
      <w:proofErr w:type="gramEnd"/>
      <w:r>
        <w:rPr>
          <w:rFonts w:ascii="Times New Roman" w:eastAsia="Geeza Pro" w:hAnsi="Times New Roman"/>
          <w:color w:val="000000"/>
          <w:sz w:val="28"/>
          <w:szCs w:val="28"/>
        </w:rPr>
        <w:t xml:space="preserve"> (освоение приемов игры на инструменте);</w:t>
      </w:r>
    </w:p>
    <w:p w:rsidR="007A4ED8" w:rsidRDefault="007A4ED8" w:rsidP="007A4ED8">
      <w:pPr>
        <w:pStyle w:val="1"/>
        <w:ind w:left="0" w:firstLine="709"/>
        <w:jc w:val="both"/>
        <w:rPr>
          <w:rFonts w:ascii="Times New Roman" w:eastAsia="Geeza Pro" w:hAnsi="Times New Roman"/>
          <w:sz w:val="28"/>
          <w:szCs w:val="28"/>
        </w:rPr>
      </w:pPr>
      <w:r>
        <w:rPr>
          <w:rFonts w:ascii="Times New Roman" w:eastAsia="Geeza Pro" w:hAnsi="Times New Roman"/>
          <w:color w:val="000000"/>
          <w:sz w:val="28"/>
          <w:szCs w:val="28"/>
        </w:rPr>
        <w:t xml:space="preserve">- эмоциональный (подбор ассоциаций, образов, художественные </w:t>
      </w:r>
      <w:r>
        <w:rPr>
          <w:rFonts w:ascii="Times New Roman" w:eastAsia="Geeza Pro" w:hAnsi="Times New Roman"/>
          <w:sz w:val="28"/>
          <w:szCs w:val="28"/>
        </w:rPr>
        <w:t>впечатления)</w:t>
      </w:r>
    </w:p>
    <w:p w:rsidR="007A4ED8" w:rsidRDefault="007A4ED8" w:rsidP="007A4ED8">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 слуховой.</w:t>
      </w:r>
    </w:p>
    <w:p w:rsidR="007A4ED8" w:rsidRDefault="007A4ED8" w:rsidP="007A4ED8">
      <w:pPr>
        <w:pStyle w:val="a3"/>
        <w:spacing w:after="0"/>
        <w:ind w:left="0" w:firstLine="708"/>
        <w:jc w:val="both"/>
        <w:rPr>
          <w:sz w:val="28"/>
        </w:rPr>
      </w:pPr>
      <w:r>
        <w:rPr>
          <w:sz w:val="28"/>
        </w:rPr>
        <w:t>К методам воспитания относятся: убеждение, личный пример, поощрение.</w:t>
      </w:r>
    </w:p>
    <w:p w:rsidR="007A4ED8" w:rsidRDefault="007A4ED8" w:rsidP="007A4ED8">
      <w:pPr>
        <w:pStyle w:val="ListParagraph"/>
        <w:spacing w:after="0" w:line="240" w:lineRule="auto"/>
        <w:ind w:left="0" w:firstLine="709"/>
        <w:jc w:val="both"/>
        <w:rPr>
          <w:rFonts w:ascii="Times New Roman" w:hAnsi="Times New Roman"/>
          <w:sz w:val="28"/>
          <w:szCs w:val="28"/>
        </w:rPr>
      </w:pPr>
      <w:r>
        <w:rPr>
          <w:rFonts w:ascii="Times New Roman" w:hAnsi="Times New Roman"/>
          <w:b/>
          <w:i/>
          <w:sz w:val="28"/>
          <w:szCs w:val="28"/>
        </w:rPr>
        <w:t xml:space="preserve">Описание материально-технических условий реализации учебного предмета. </w:t>
      </w:r>
      <w:r>
        <w:rPr>
          <w:rFonts w:ascii="Times New Roman" w:hAnsi="Times New Roman"/>
          <w:sz w:val="28"/>
          <w:szCs w:val="28"/>
        </w:rPr>
        <w:t xml:space="preserve">Реализация программы учебного предмета «Предмет по выбору: Вокальный ансамбль» обеспечивается доступом каждого учащегося к библиотечным фондам и фондам фонотеки, аудио и видеозаписей. Класс ансамбля должен быть оснащен магнитофоном, аудиозаписями оригинального звучания произведений, партитурами (при отсутствии готовых партитуры расписывает преподаватель); желательно обеспечение фонограммами (-1); необходимы голосовая аппаратура и микрофоны (по количеству партий в произведении). </w:t>
      </w:r>
    </w:p>
    <w:p w:rsidR="007A4ED8" w:rsidRDefault="007A4ED8" w:rsidP="007A4ED8">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Материально-техническая база соответствует санитарным и противопожарным нормам, нормам охраны труда.</w:t>
      </w:r>
    </w:p>
    <w:p w:rsidR="007A4ED8" w:rsidRDefault="007A4ED8" w:rsidP="007A4ED8">
      <w:pPr>
        <w:pStyle w:val="ListParagraph"/>
        <w:spacing w:after="0" w:line="240" w:lineRule="auto"/>
        <w:ind w:left="0" w:firstLine="709"/>
        <w:jc w:val="both"/>
        <w:rPr>
          <w:rFonts w:ascii="Times New Roman" w:hAnsi="Times New Roman"/>
          <w:sz w:val="28"/>
          <w:szCs w:val="28"/>
        </w:rPr>
      </w:pPr>
    </w:p>
    <w:p w:rsidR="007A4ED8" w:rsidRDefault="007A4ED8" w:rsidP="007A4ED8">
      <w:pPr>
        <w:pStyle w:val="ListParagraph"/>
        <w:spacing w:after="0"/>
        <w:ind w:left="0" w:firstLine="709"/>
        <w:jc w:val="both"/>
        <w:rPr>
          <w:rFonts w:ascii="Times New Roman" w:hAnsi="Times New Roman"/>
          <w:sz w:val="28"/>
          <w:szCs w:val="28"/>
        </w:rPr>
      </w:pPr>
      <w:r>
        <w:rPr>
          <w:rFonts w:ascii="Times New Roman" w:hAnsi="Times New Roman"/>
          <w:sz w:val="28"/>
          <w:szCs w:val="28"/>
        </w:rPr>
        <w:t>Освоение программы по предмету  идет параллельно с освоением программы по предмету «Сольфеджио», закрепляя и обобщая теоретические знания, помогая этим знаниям обрести форму практических умений.</w:t>
      </w:r>
    </w:p>
    <w:p w:rsidR="007A4ED8" w:rsidRDefault="007A4ED8" w:rsidP="007A4ED8">
      <w:pPr>
        <w:pStyle w:val="ListParagraph"/>
        <w:spacing w:after="0"/>
        <w:ind w:left="0" w:firstLine="709"/>
        <w:jc w:val="both"/>
        <w:rPr>
          <w:rFonts w:ascii="Times New Roman" w:hAnsi="Times New Roman"/>
          <w:sz w:val="28"/>
          <w:szCs w:val="28"/>
        </w:rPr>
      </w:pPr>
      <w:r>
        <w:rPr>
          <w:rFonts w:ascii="Times New Roman" w:hAnsi="Times New Roman"/>
          <w:sz w:val="28"/>
          <w:szCs w:val="28"/>
        </w:rPr>
        <w:t xml:space="preserve">Особенности контингента учащихся в ДШИ – разный возраст и различный уровень подготовки при поступлении в 1 класс. Таким образом, в один состав ансамбля могут быть включены ученики разных классов. Реализация программы возможна при следующих условиях: количество участников ансамбля от 2-х и более человек, могут быть сформированы различные составы ансамблей (дуэты, трио, квартеты, квинтеты и т.д.). </w:t>
      </w:r>
    </w:p>
    <w:p w:rsidR="007A4ED8" w:rsidRDefault="007A4ED8" w:rsidP="007A4ED8">
      <w:pPr>
        <w:pStyle w:val="ListParagraph"/>
        <w:spacing w:after="0"/>
        <w:ind w:left="0" w:firstLine="709"/>
        <w:jc w:val="both"/>
        <w:rPr>
          <w:rFonts w:ascii="Times New Roman" w:hAnsi="Times New Roman"/>
          <w:sz w:val="28"/>
          <w:szCs w:val="28"/>
        </w:rPr>
      </w:pPr>
      <w:r>
        <w:rPr>
          <w:rFonts w:ascii="Times New Roman" w:hAnsi="Times New Roman"/>
          <w:sz w:val="28"/>
          <w:szCs w:val="28"/>
        </w:rPr>
        <w:t>Для правильной организации работы целесообразно выделить 3 этапа обучения:</w:t>
      </w:r>
    </w:p>
    <w:p w:rsidR="007A4ED8" w:rsidRDefault="007A4ED8" w:rsidP="007A4ED8">
      <w:pPr>
        <w:pStyle w:val="ListParagraph"/>
        <w:spacing w:after="0"/>
        <w:ind w:left="0" w:firstLine="709"/>
        <w:jc w:val="both"/>
        <w:rPr>
          <w:rFonts w:ascii="Times New Roman" w:hAnsi="Times New Roman"/>
          <w:sz w:val="28"/>
          <w:szCs w:val="28"/>
        </w:rPr>
      </w:pPr>
      <w:r>
        <w:rPr>
          <w:rFonts w:ascii="Times New Roman" w:hAnsi="Times New Roman"/>
          <w:sz w:val="28"/>
          <w:szCs w:val="28"/>
        </w:rPr>
        <w:t>1 этап обучения (рассчитан на 2 учебных года): ансамбль учащихся младших классов – учащиеся 8-10 лет (2, 3 класс);</w:t>
      </w:r>
    </w:p>
    <w:p w:rsidR="007A4ED8" w:rsidRDefault="007A4ED8" w:rsidP="007A4ED8">
      <w:pPr>
        <w:pStyle w:val="ListParagraph"/>
        <w:spacing w:after="0"/>
        <w:ind w:left="0" w:firstLine="709"/>
        <w:jc w:val="both"/>
        <w:rPr>
          <w:rFonts w:ascii="Times New Roman" w:hAnsi="Times New Roman"/>
          <w:sz w:val="28"/>
          <w:szCs w:val="28"/>
        </w:rPr>
      </w:pPr>
      <w:r>
        <w:rPr>
          <w:rFonts w:ascii="Times New Roman" w:hAnsi="Times New Roman"/>
          <w:sz w:val="28"/>
          <w:szCs w:val="28"/>
        </w:rPr>
        <w:t>2 этап обучения (рассчитан на 2 учебных года): ансамбль учащихся средних классов – учащиеся 11-13 лет  (4 класс);</w:t>
      </w:r>
    </w:p>
    <w:p w:rsidR="007A4ED8" w:rsidRDefault="007A4ED8" w:rsidP="007A4ED8">
      <w:pPr>
        <w:pStyle w:val="ListParagraph"/>
        <w:spacing w:after="0"/>
        <w:ind w:left="0" w:firstLine="709"/>
        <w:jc w:val="both"/>
        <w:rPr>
          <w:rFonts w:ascii="Times New Roman" w:hAnsi="Times New Roman"/>
          <w:sz w:val="28"/>
          <w:szCs w:val="28"/>
        </w:rPr>
      </w:pPr>
      <w:r>
        <w:rPr>
          <w:rFonts w:ascii="Times New Roman" w:hAnsi="Times New Roman"/>
          <w:sz w:val="28"/>
          <w:szCs w:val="28"/>
        </w:rPr>
        <w:t>3 этап обучения (рассчитан на 2 учебных года): ансамбль учащихся старших классов – учащиеся 14-16 лет (5 класс).</w:t>
      </w:r>
    </w:p>
    <w:p w:rsidR="007A4ED8" w:rsidRDefault="007A4ED8" w:rsidP="007A4ED8">
      <w:pPr>
        <w:pStyle w:val="ListParagraph"/>
        <w:spacing w:after="0"/>
        <w:ind w:left="0" w:firstLine="709"/>
        <w:jc w:val="both"/>
        <w:rPr>
          <w:rFonts w:ascii="Times New Roman" w:hAnsi="Times New Roman"/>
          <w:sz w:val="28"/>
          <w:szCs w:val="28"/>
        </w:rPr>
      </w:pPr>
      <w:r>
        <w:rPr>
          <w:rFonts w:ascii="Times New Roman" w:hAnsi="Times New Roman"/>
          <w:sz w:val="28"/>
          <w:szCs w:val="28"/>
        </w:rPr>
        <w:t>В случае необходимости учащиеся 4 и 5 классов могут объединяться в один вокальный ансамбль.</w:t>
      </w:r>
    </w:p>
    <w:p w:rsidR="007A4ED8" w:rsidRDefault="007A4ED8" w:rsidP="007A4ED8">
      <w:pPr>
        <w:pStyle w:val="ListParagraph"/>
        <w:spacing w:after="0"/>
        <w:ind w:left="0" w:firstLine="709"/>
        <w:jc w:val="both"/>
        <w:rPr>
          <w:rFonts w:ascii="Times New Roman" w:hAnsi="Times New Roman"/>
          <w:sz w:val="28"/>
          <w:szCs w:val="28"/>
        </w:rPr>
      </w:pPr>
      <w:proofErr w:type="spellStart"/>
      <w:r>
        <w:rPr>
          <w:rFonts w:ascii="Times New Roman" w:hAnsi="Times New Roman"/>
          <w:sz w:val="28"/>
          <w:szCs w:val="28"/>
        </w:rPr>
        <w:t>Профориентированные</w:t>
      </w:r>
      <w:proofErr w:type="spellEnd"/>
      <w:r>
        <w:rPr>
          <w:rFonts w:ascii="Times New Roman" w:hAnsi="Times New Roman"/>
          <w:sz w:val="28"/>
          <w:szCs w:val="28"/>
        </w:rPr>
        <w:t xml:space="preserve"> учащиеся включаются в состав ансамбля учащихся старших классов, где в течение 1 учебного года совершенствуют приобретенные вокально-ансамблевые навыки.</w:t>
      </w:r>
    </w:p>
    <w:p w:rsidR="007A4ED8" w:rsidRDefault="007A4ED8" w:rsidP="007A4ED8">
      <w:pPr>
        <w:pStyle w:val="ListParagraph"/>
        <w:spacing w:after="0"/>
        <w:ind w:left="0" w:firstLine="709"/>
        <w:jc w:val="both"/>
        <w:rPr>
          <w:rFonts w:ascii="Times New Roman" w:hAnsi="Times New Roman"/>
          <w:sz w:val="28"/>
          <w:szCs w:val="28"/>
        </w:rPr>
      </w:pPr>
      <w:r>
        <w:rPr>
          <w:rFonts w:ascii="Times New Roman" w:hAnsi="Times New Roman"/>
          <w:sz w:val="28"/>
          <w:szCs w:val="28"/>
        </w:rPr>
        <w:t>При сохранении предполагаемой последовательности освоения материала время и уровень его освоения зависят от индивидуальных особенностей ребенка. При необходимости помимо групповых занятий возможны занятия индивидуальные (с участниками ансамбля, не усваивающими музыкальный материал наравне с другими учащимися). Также возможны занятия по подгруппам.</w:t>
      </w:r>
    </w:p>
    <w:p w:rsidR="007A4ED8" w:rsidRDefault="007A4ED8" w:rsidP="007A4ED8">
      <w:pPr>
        <w:pStyle w:val="ListParagraph"/>
        <w:spacing w:after="0" w:line="240" w:lineRule="auto"/>
        <w:ind w:left="0"/>
        <w:jc w:val="center"/>
        <w:rPr>
          <w:rFonts w:ascii="Times New Roman" w:hAnsi="Times New Roman"/>
          <w:b/>
          <w:sz w:val="28"/>
          <w:szCs w:val="28"/>
        </w:rPr>
      </w:pPr>
      <w:r>
        <w:rPr>
          <w:rFonts w:ascii="Times New Roman" w:hAnsi="Times New Roman"/>
          <w:b/>
          <w:sz w:val="28"/>
          <w:szCs w:val="28"/>
          <w:lang w:val="en-US"/>
        </w:rPr>
        <w:t>II</w:t>
      </w:r>
      <w:r>
        <w:rPr>
          <w:rFonts w:ascii="Times New Roman" w:hAnsi="Times New Roman"/>
          <w:b/>
          <w:sz w:val="28"/>
          <w:szCs w:val="28"/>
        </w:rPr>
        <w:t>. Содержание учебного предмета</w:t>
      </w:r>
    </w:p>
    <w:p w:rsidR="007A4ED8" w:rsidRDefault="007A4ED8" w:rsidP="007A4ED8">
      <w:pPr>
        <w:jc w:val="center"/>
        <w:rPr>
          <w:b/>
          <w:sz w:val="28"/>
          <w:szCs w:val="28"/>
        </w:rPr>
      </w:pPr>
    </w:p>
    <w:p w:rsidR="007A4ED8" w:rsidRDefault="007A4ED8" w:rsidP="007A4ED8">
      <w:pPr>
        <w:jc w:val="center"/>
        <w:rPr>
          <w:b/>
          <w:sz w:val="28"/>
          <w:szCs w:val="28"/>
        </w:rPr>
      </w:pPr>
      <w:r>
        <w:rPr>
          <w:b/>
          <w:sz w:val="28"/>
          <w:szCs w:val="28"/>
        </w:rPr>
        <w:t>Учебно-тематический план</w:t>
      </w:r>
    </w:p>
    <w:p w:rsidR="007A4ED8" w:rsidRDefault="007A4ED8" w:rsidP="007A4ED8">
      <w:pPr>
        <w:pStyle w:val="Style36"/>
        <w:widowControl/>
        <w:spacing w:before="67" w:line="240" w:lineRule="auto"/>
        <w:ind w:firstLine="715"/>
        <w:rPr>
          <w:rStyle w:val="FontStyle64"/>
        </w:rPr>
      </w:pPr>
      <w:r>
        <w:rPr>
          <w:rStyle w:val="FontStyle64"/>
        </w:rPr>
        <w:t>Тематическое планирование программы осуществляется по следующим направлениям:</w:t>
      </w:r>
    </w:p>
    <w:p w:rsidR="007A4ED8" w:rsidRDefault="007A4ED8" w:rsidP="007A4ED8">
      <w:pPr>
        <w:pStyle w:val="Style25"/>
        <w:widowControl/>
        <w:numPr>
          <w:ilvl w:val="0"/>
          <w:numId w:val="1"/>
        </w:numPr>
        <w:tabs>
          <w:tab w:val="left" w:pos="709"/>
        </w:tabs>
        <w:spacing w:before="10" w:line="240" w:lineRule="auto"/>
        <w:jc w:val="both"/>
        <w:rPr>
          <w:rStyle w:val="FontStyle64"/>
        </w:rPr>
      </w:pPr>
      <w:r>
        <w:rPr>
          <w:rStyle w:val="FontStyle64"/>
        </w:rPr>
        <w:t>певческая установка;</w:t>
      </w:r>
    </w:p>
    <w:p w:rsidR="007A4ED8" w:rsidRDefault="007A4ED8" w:rsidP="007A4ED8">
      <w:pPr>
        <w:pStyle w:val="Style25"/>
        <w:widowControl/>
        <w:numPr>
          <w:ilvl w:val="0"/>
          <w:numId w:val="1"/>
        </w:numPr>
        <w:tabs>
          <w:tab w:val="left" w:pos="709"/>
        </w:tabs>
        <w:spacing w:before="14" w:line="240" w:lineRule="auto"/>
        <w:jc w:val="both"/>
        <w:rPr>
          <w:rStyle w:val="FontStyle64"/>
        </w:rPr>
      </w:pPr>
      <w:r>
        <w:rPr>
          <w:rStyle w:val="FontStyle64"/>
        </w:rPr>
        <w:t>работа над дыханием;</w:t>
      </w:r>
    </w:p>
    <w:p w:rsidR="007A4ED8" w:rsidRDefault="007A4ED8" w:rsidP="007A4ED8">
      <w:pPr>
        <w:pStyle w:val="Style25"/>
        <w:widowControl/>
        <w:numPr>
          <w:ilvl w:val="0"/>
          <w:numId w:val="1"/>
        </w:numPr>
        <w:tabs>
          <w:tab w:val="left" w:pos="709"/>
        </w:tabs>
        <w:spacing w:before="10" w:line="240" w:lineRule="auto"/>
        <w:jc w:val="both"/>
        <w:rPr>
          <w:rStyle w:val="FontStyle64"/>
        </w:rPr>
      </w:pPr>
      <w:r>
        <w:rPr>
          <w:rStyle w:val="FontStyle64"/>
        </w:rPr>
        <w:t>работа над звуком;</w:t>
      </w:r>
    </w:p>
    <w:p w:rsidR="007A4ED8" w:rsidRDefault="007A4ED8" w:rsidP="007A4ED8">
      <w:pPr>
        <w:pStyle w:val="Style25"/>
        <w:widowControl/>
        <w:numPr>
          <w:ilvl w:val="0"/>
          <w:numId w:val="1"/>
        </w:numPr>
        <w:tabs>
          <w:tab w:val="left" w:pos="709"/>
        </w:tabs>
        <w:spacing w:before="10" w:line="240" w:lineRule="auto"/>
        <w:jc w:val="both"/>
        <w:rPr>
          <w:rStyle w:val="FontStyle64"/>
        </w:rPr>
      </w:pPr>
      <w:r>
        <w:rPr>
          <w:rStyle w:val="FontStyle64"/>
        </w:rPr>
        <w:t>работа над дикцией;</w:t>
      </w:r>
    </w:p>
    <w:p w:rsidR="007A4ED8" w:rsidRDefault="007A4ED8" w:rsidP="007A4ED8">
      <w:pPr>
        <w:pStyle w:val="Style25"/>
        <w:widowControl/>
        <w:numPr>
          <w:ilvl w:val="0"/>
          <w:numId w:val="1"/>
        </w:numPr>
        <w:tabs>
          <w:tab w:val="left" w:pos="709"/>
        </w:tabs>
        <w:spacing w:before="10" w:line="240" w:lineRule="auto"/>
        <w:jc w:val="both"/>
        <w:rPr>
          <w:rStyle w:val="FontStyle64"/>
        </w:rPr>
      </w:pPr>
      <w:r>
        <w:rPr>
          <w:rStyle w:val="FontStyle64"/>
        </w:rPr>
        <w:t>вокальные упражнения;</w:t>
      </w:r>
    </w:p>
    <w:p w:rsidR="007A4ED8" w:rsidRDefault="007A4ED8" w:rsidP="007A4ED8">
      <w:pPr>
        <w:pStyle w:val="Style25"/>
        <w:widowControl/>
        <w:numPr>
          <w:ilvl w:val="0"/>
          <w:numId w:val="1"/>
        </w:numPr>
        <w:tabs>
          <w:tab w:val="left" w:pos="709"/>
        </w:tabs>
        <w:spacing w:before="10" w:line="240" w:lineRule="auto"/>
        <w:jc w:val="both"/>
        <w:rPr>
          <w:rStyle w:val="FontStyle64"/>
        </w:rPr>
      </w:pPr>
      <w:r>
        <w:rPr>
          <w:rStyle w:val="FontStyle64"/>
        </w:rPr>
        <w:t>работа над строем;</w:t>
      </w:r>
    </w:p>
    <w:p w:rsidR="007A4ED8" w:rsidRDefault="007A4ED8" w:rsidP="007A4ED8">
      <w:pPr>
        <w:pStyle w:val="Style25"/>
        <w:widowControl/>
        <w:numPr>
          <w:ilvl w:val="0"/>
          <w:numId w:val="1"/>
        </w:numPr>
        <w:tabs>
          <w:tab w:val="left" w:pos="709"/>
        </w:tabs>
        <w:spacing w:before="10" w:line="240" w:lineRule="auto"/>
        <w:jc w:val="both"/>
        <w:rPr>
          <w:rStyle w:val="FontStyle64"/>
        </w:rPr>
      </w:pPr>
      <w:r>
        <w:rPr>
          <w:rStyle w:val="FontStyle64"/>
        </w:rPr>
        <w:t>работа над текстом и партиями;</w:t>
      </w:r>
    </w:p>
    <w:p w:rsidR="007A4ED8" w:rsidRDefault="007A4ED8" w:rsidP="007A4ED8">
      <w:pPr>
        <w:pStyle w:val="Style25"/>
        <w:widowControl/>
        <w:numPr>
          <w:ilvl w:val="0"/>
          <w:numId w:val="1"/>
        </w:numPr>
        <w:tabs>
          <w:tab w:val="left" w:pos="709"/>
        </w:tabs>
        <w:spacing w:before="10" w:line="240" w:lineRule="auto"/>
        <w:jc w:val="both"/>
        <w:rPr>
          <w:rStyle w:val="FontStyle64"/>
        </w:rPr>
      </w:pPr>
      <w:r>
        <w:rPr>
          <w:rStyle w:val="FontStyle64"/>
        </w:rPr>
        <w:t>упражнения на развитие ладового чувства;</w:t>
      </w:r>
    </w:p>
    <w:p w:rsidR="007A4ED8" w:rsidRDefault="007A4ED8" w:rsidP="007A4ED8">
      <w:pPr>
        <w:pStyle w:val="Style25"/>
        <w:widowControl/>
        <w:numPr>
          <w:ilvl w:val="0"/>
          <w:numId w:val="1"/>
        </w:numPr>
        <w:tabs>
          <w:tab w:val="left" w:pos="709"/>
        </w:tabs>
        <w:spacing w:before="10" w:line="240" w:lineRule="auto"/>
        <w:jc w:val="both"/>
        <w:rPr>
          <w:rStyle w:val="FontStyle64"/>
        </w:rPr>
      </w:pPr>
      <w:r>
        <w:rPr>
          <w:rStyle w:val="FontStyle64"/>
        </w:rPr>
        <w:t>работа над ритмом и темпом;</w:t>
      </w:r>
    </w:p>
    <w:p w:rsidR="007A4ED8" w:rsidRDefault="007A4ED8" w:rsidP="007A4ED8">
      <w:pPr>
        <w:pStyle w:val="Style25"/>
        <w:widowControl/>
        <w:numPr>
          <w:ilvl w:val="0"/>
          <w:numId w:val="1"/>
        </w:numPr>
        <w:tabs>
          <w:tab w:val="left" w:pos="709"/>
        </w:tabs>
        <w:spacing w:before="10" w:line="240" w:lineRule="auto"/>
        <w:jc w:val="both"/>
        <w:rPr>
          <w:rStyle w:val="FontStyle64"/>
        </w:rPr>
      </w:pPr>
      <w:r>
        <w:rPr>
          <w:rStyle w:val="FontStyle64"/>
        </w:rPr>
        <w:t>работа над исполнением.</w:t>
      </w:r>
    </w:p>
    <w:p w:rsidR="007A4ED8" w:rsidRDefault="007A4ED8" w:rsidP="007A4ED8">
      <w:pPr>
        <w:jc w:val="center"/>
        <w:rPr>
          <w:b/>
        </w:rPr>
      </w:pPr>
    </w:p>
    <w:p w:rsidR="007A4ED8" w:rsidRDefault="007A4ED8" w:rsidP="007A4ED8">
      <w:pPr>
        <w:jc w:val="center"/>
        <w:rPr>
          <w:b/>
          <w:sz w:val="28"/>
          <w:szCs w:val="28"/>
        </w:rPr>
      </w:pPr>
      <w:r>
        <w:rPr>
          <w:b/>
          <w:sz w:val="28"/>
          <w:szCs w:val="28"/>
        </w:rPr>
        <w:t xml:space="preserve">Годовые требования </w:t>
      </w:r>
    </w:p>
    <w:p w:rsidR="007A4ED8" w:rsidRDefault="007A4ED8" w:rsidP="007A4ED8">
      <w:pPr>
        <w:jc w:val="center"/>
        <w:rPr>
          <w:b/>
          <w:sz w:val="28"/>
          <w:szCs w:val="28"/>
        </w:rPr>
      </w:pPr>
      <w:r>
        <w:rPr>
          <w:b/>
          <w:sz w:val="28"/>
          <w:szCs w:val="28"/>
        </w:rPr>
        <w:t>1 этап обучения</w:t>
      </w:r>
    </w:p>
    <w:p w:rsidR="007A4ED8" w:rsidRDefault="007A4ED8" w:rsidP="007A4ED8">
      <w:pPr>
        <w:jc w:val="center"/>
        <w:rPr>
          <w:b/>
          <w:sz w:val="28"/>
          <w:szCs w:val="28"/>
        </w:rPr>
      </w:pPr>
      <w:r>
        <w:rPr>
          <w:b/>
          <w:sz w:val="28"/>
          <w:szCs w:val="28"/>
        </w:rPr>
        <w:t>Ансамбль учащихся младших классов (1-й, 2-й год обучения)</w:t>
      </w:r>
    </w:p>
    <w:p w:rsidR="007A4ED8" w:rsidRDefault="007A4ED8" w:rsidP="007A4ED8">
      <w:pPr>
        <w:ind w:firstLine="709"/>
        <w:jc w:val="both"/>
        <w:rPr>
          <w:sz w:val="28"/>
          <w:szCs w:val="28"/>
        </w:rPr>
      </w:pPr>
      <w:r>
        <w:rPr>
          <w:i/>
          <w:sz w:val="28"/>
          <w:szCs w:val="28"/>
        </w:rPr>
        <w:t xml:space="preserve">Певческая установка. </w:t>
      </w:r>
      <w:r>
        <w:rPr>
          <w:sz w:val="28"/>
          <w:szCs w:val="28"/>
        </w:rPr>
        <w:t xml:space="preserve">Правильная установка корпуса при пении, правильное положение головы, плеч, рук и ног. Навыки </w:t>
      </w:r>
      <w:proofErr w:type="gramStart"/>
      <w:r>
        <w:rPr>
          <w:sz w:val="28"/>
          <w:szCs w:val="28"/>
        </w:rPr>
        <w:t>пения</w:t>
      </w:r>
      <w:proofErr w:type="gramEnd"/>
      <w:r>
        <w:rPr>
          <w:sz w:val="28"/>
          <w:szCs w:val="28"/>
        </w:rPr>
        <w:t xml:space="preserve"> сидя и стоя.</w:t>
      </w:r>
    </w:p>
    <w:p w:rsidR="007A4ED8" w:rsidRDefault="007A4ED8" w:rsidP="007A4ED8">
      <w:pPr>
        <w:ind w:firstLine="709"/>
        <w:jc w:val="both"/>
        <w:rPr>
          <w:sz w:val="28"/>
          <w:szCs w:val="28"/>
        </w:rPr>
      </w:pPr>
      <w:r>
        <w:rPr>
          <w:i/>
          <w:sz w:val="28"/>
          <w:szCs w:val="28"/>
        </w:rPr>
        <w:t xml:space="preserve">Работа над дыханием. </w:t>
      </w:r>
      <w:r>
        <w:rPr>
          <w:sz w:val="28"/>
          <w:szCs w:val="28"/>
        </w:rPr>
        <w:t>Спокойный, бесшумный вдох. Правильное расходование дыхания на музыкальную фразу. Смена дыхания между фразами. Одновременный вдох перед началом пения. Быстрая смена дыхания между фразами в подвижном темпе.</w:t>
      </w:r>
    </w:p>
    <w:p w:rsidR="007A4ED8" w:rsidRDefault="007A4ED8" w:rsidP="007A4ED8">
      <w:pPr>
        <w:ind w:firstLine="709"/>
        <w:jc w:val="both"/>
        <w:rPr>
          <w:sz w:val="28"/>
          <w:szCs w:val="28"/>
        </w:rPr>
      </w:pPr>
      <w:r>
        <w:rPr>
          <w:i/>
          <w:sz w:val="28"/>
          <w:szCs w:val="28"/>
        </w:rPr>
        <w:t xml:space="preserve">Работа над звуком. </w:t>
      </w:r>
      <w:r>
        <w:rPr>
          <w:sz w:val="28"/>
          <w:szCs w:val="28"/>
        </w:rPr>
        <w:t xml:space="preserve">Начало формирования естественного, свободного звука при пении в группе. В меру открытый рот. Естественное звукообразование, пение без напряжения. Правильное формирование гласных. Ровное </w:t>
      </w:r>
      <w:proofErr w:type="spellStart"/>
      <w:r>
        <w:rPr>
          <w:sz w:val="28"/>
          <w:szCs w:val="28"/>
        </w:rPr>
        <w:t>звуковедение</w:t>
      </w:r>
      <w:proofErr w:type="spellEnd"/>
      <w:r>
        <w:rPr>
          <w:sz w:val="28"/>
          <w:szCs w:val="28"/>
        </w:rPr>
        <w:t>. Постепенное расширение общего диапазона в пределах: «си» малой октавы, «до» первой октавы – «ре» (ми) второй октавы. Нюансы – пиано, форте, меццо-пиано, меццо-форте.</w:t>
      </w:r>
    </w:p>
    <w:p w:rsidR="007A4ED8" w:rsidRDefault="007A4ED8" w:rsidP="007A4ED8">
      <w:pPr>
        <w:ind w:firstLine="709"/>
        <w:jc w:val="both"/>
        <w:rPr>
          <w:sz w:val="28"/>
          <w:szCs w:val="28"/>
        </w:rPr>
      </w:pPr>
      <w:r>
        <w:rPr>
          <w:i/>
          <w:sz w:val="28"/>
          <w:szCs w:val="28"/>
        </w:rPr>
        <w:t xml:space="preserve">Работа над дикцией. </w:t>
      </w:r>
      <w:r>
        <w:rPr>
          <w:sz w:val="28"/>
          <w:szCs w:val="28"/>
        </w:rPr>
        <w:t>Активность губ без напряжения лицевых мышц. Элементарные приемы артикуляции. Совершенное произношение текста. Ясное произношение согласных с опорой на гласные. Короткое произношение согласных в конце слова. Дикционные упражнения.</w:t>
      </w:r>
    </w:p>
    <w:p w:rsidR="007A4ED8" w:rsidRDefault="007A4ED8" w:rsidP="007A4ED8">
      <w:pPr>
        <w:ind w:firstLine="709"/>
        <w:jc w:val="both"/>
        <w:rPr>
          <w:sz w:val="28"/>
          <w:szCs w:val="28"/>
        </w:rPr>
      </w:pPr>
      <w:r>
        <w:rPr>
          <w:i/>
          <w:sz w:val="28"/>
          <w:szCs w:val="28"/>
        </w:rPr>
        <w:t xml:space="preserve">Вокальные упражнения. </w:t>
      </w:r>
      <w:r>
        <w:rPr>
          <w:sz w:val="28"/>
          <w:szCs w:val="28"/>
        </w:rPr>
        <w:t>Пение несложных вокальных упражнений, помогающих укреплению детских голосов, улучшению звукообразования, расширению диапазона (</w:t>
      </w:r>
      <w:proofErr w:type="spellStart"/>
      <w:proofErr w:type="gramStart"/>
      <w:r>
        <w:rPr>
          <w:sz w:val="28"/>
          <w:szCs w:val="28"/>
        </w:rPr>
        <w:t>трех-пятиступенные</w:t>
      </w:r>
      <w:proofErr w:type="spellEnd"/>
      <w:proofErr w:type="gramEnd"/>
      <w:r>
        <w:rPr>
          <w:sz w:val="28"/>
          <w:szCs w:val="28"/>
        </w:rPr>
        <w:t xml:space="preserve"> секвенции в восходящем и нисходящем движении, смена гласных на повторяющемся звуке, гамма в нисходящем и восходящем движении).</w:t>
      </w:r>
    </w:p>
    <w:p w:rsidR="007A4ED8" w:rsidRDefault="007A4ED8" w:rsidP="007A4ED8">
      <w:pPr>
        <w:ind w:firstLine="709"/>
        <w:jc w:val="both"/>
        <w:rPr>
          <w:sz w:val="28"/>
          <w:szCs w:val="28"/>
        </w:rPr>
      </w:pPr>
      <w:r>
        <w:rPr>
          <w:i/>
          <w:sz w:val="28"/>
          <w:szCs w:val="28"/>
        </w:rPr>
        <w:t xml:space="preserve">Работа над строем. </w:t>
      </w:r>
      <w:r>
        <w:rPr>
          <w:sz w:val="28"/>
          <w:szCs w:val="28"/>
        </w:rPr>
        <w:t xml:space="preserve">Слитность голосов и устойчивость интонации (чистота унисона). Знакомство с </w:t>
      </w:r>
      <w:proofErr w:type="spellStart"/>
      <w:r>
        <w:rPr>
          <w:sz w:val="28"/>
          <w:szCs w:val="28"/>
        </w:rPr>
        <w:t>двухголосием</w:t>
      </w:r>
      <w:proofErr w:type="spellEnd"/>
      <w:r>
        <w:rPr>
          <w:sz w:val="28"/>
          <w:szCs w:val="28"/>
        </w:rPr>
        <w:t xml:space="preserve">. Умение прислушиваться к голосам </w:t>
      </w:r>
      <w:proofErr w:type="gramStart"/>
      <w:r>
        <w:rPr>
          <w:sz w:val="28"/>
          <w:szCs w:val="28"/>
        </w:rPr>
        <w:t>поющих</w:t>
      </w:r>
      <w:proofErr w:type="gramEnd"/>
      <w:r>
        <w:rPr>
          <w:sz w:val="28"/>
          <w:szCs w:val="28"/>
        </w:rPr>
        <w:t>, не выделяться из общего звучания. Легкие примеры пения без аккомпанемента.</w:t>
      </w:r>
    </w:p>
    <w:p w:rsidR="007A4ED8" w:rsidRDefault="007A4ED8" w:rsidP="007A4ED8">
      <w:pPr>
        <w:ind w:firstLine="709"/>
        <w:jc w:val="both"/>
        <w:rPr>
          <w:sz w:val="28"/>
          <w:szCs w:val="28"/>
        </w:rPr>
      </w:pPr>
      <w:r>
        <w:rPr>
          <w:i/>
          <w:sz w:val="28"/>
          <w:szCs w:val="28"/>
        </w:rPr>
        <w:t xml:space="preserve">Работа над текстом и партиями. </w:t>
      </w:r>
      <w:r>
        <w:rPr>
          <w:sz w:val="28"/>
          <w:szCs w:val="28"/>
        </w:rPr>
        <w:t>Уверенное знание текста, как предпосылка для более свободного пения и чистого интонирования. Умение правильно и стройно петь партию с сопровождением и без него.</w:t>
      </w:r>
    </w:p>
    <w:p w:rsidR="007A4ED8" w:rsidRDefault="007A4ED8" w:rsidP="007A4ED8">
      <w:pPr>
        <w:ind w:firstLine="709"/>
        <w:jc w:val="both"/>
        <w:rPr>
          <w:sz w:val="28"/>
          <w:szCs w:val="28"/>
        </w:rPr>
      </w:pPr>
      <w:r>
        <w:rPr>
          <w:i/>
          <w:sz w:val="28"/>
          <w:szCs w:val="28"/>
        </w:rPr>
        <w:t xml:space="preserve">Упражнения на развитие ладового чувства. </w:t>
      </w:r>
      <w:r>
        <w:rPr>
          <w:sz w:val="28"/>
          <w:szCs w:val="28"/>
        </w:rPr>
        <w:t>Пение отдельных ступеней, интервалов, трезвучий, звукорядов и гамм. Мелодические секвенции из интервалов.</w:t>
      </w:r>
    </w:p>
    <w:p w:rsidR="007A4ED8" w:rsidRDefault="007A4ED8" w:rsidP="007A4ED8">
      <w:pPr>
        <w:ind w:firstLine="709"/>
        <w:jc w:val="both"/>
        <w:rPr>
          <w:sz w:val="28"/>
          <w:szCs w:val="28"/>
        </w:rPr>
      </w:pPr>
      <w:r>
        <w:rPr>
          <w:i/>
          <w:sz w:val="28"/>
          <w:szCs w:val="28"/>
        </w:rPr>
        <w:t xml:space="preserve">Работа над ритмом и темпом. </w:t>
      </w:r>
      <w:r>
        <w:rPr>
          <w:sz w:val="28"/>
          <w:szCs w:val="28"/>
        </w:rPr>
        <w:t>Выработка ритмической устойчивости в умеренных темпах при соотношении простейших длительностей (четверть, восьмая, половинная).</w:t>
      </w:r>
    </w:p>
    <w:p w:rsidR="007A4ED8" w:rsidRDefault="007A4ED8" w:rsidP="007A4ED8">
      <w:pPr>
        <w:ind w:firstLine="709"/>
        <w:jc w:val="both"/>
        <w:rPr>
          <w:sz w:val="28"/>
          <w:szCs w:val="28"/>
        </w:rPr>
      </w:pPr>
      <w:r>
        <w:rPr>
          <w:i/>
          <w:sz w:val="28"/>
          <w:szCs w:val="28"/>
        </w:rPr>
        <w:t xml:space="preserve">Работа над исполнением. </w:t>
      </w:r>
      <w:r>
        <w:rPr>
          <w:sz w:val="28"/>
          <w:szCs w:val="28"/>
        </w:rPr>
        <w:t>Правильная передача художественного образа, фразировка и нюансы в соответствии с общим художественным замыслом.</w:t>
      </w:r>
    </w:p>
    <w:p w:rsidR="007A4ED8" w:rsidRDefault="007A4ED8" w:rsidP="007A4ED8">
      <w:pPr>
        <w:ind w:firstLine="709"/>
        <w:jc w:val="both"/>
        <w:rPr>
          <w:sz w:val="28"/>
          <w:szCs w:val="28"/>
        </w:rPr>
      </w:pPr>
      <w:r>
        <w:rPr>
          <w:sz w:val="28"/>
          <w:szCs w:val="28"/>
        </w:rPr>
        <w:t xml:space="preserve">В течение года необходимо пройти </w:t>
      </w:r>
      <w:r>
        <w:rPr>
          <w:sz w:val="28"/>
          <w:lang/>
        </w:rPr>
        <w:t>5-6 разнохарактерных произведений с учетом их возрастающей трудности</w:t>
      </w:r>
      <w:r>
        <w:rPr>
          <w:sz w:val="28"/>
          <w:szCs w:val="28"/>
        </w:rPr>
        <w:t>.</w:t>
      </w:r>
    </w:p>
    <w:p w:rsidR="007A4ED8" w:rsidRDefault="007A4ED8" w:rsidP="007A4ED8">
      <w:pPr>
        <w:ind w:firstLine="709"/>
        <w:rPr>
          <w:color w:val="FF0000"/>
          <w:sz w:val="28"/>
          <w:szCs w:val="28"/>
        </w:rPr>
      </w:pPr>
      <w:r>
        <w:rPr>
          <w:b/>
          <w:sz w:val="28"/>
          <w:szCs w:val="28"/>
        </w:rPr>
        <w:t xml:space="preserve">Примеры программ промежуточной аттестации </w:t>
      </w:r>
    </w:p>
    <w:p w:rsidR="007A4ED8" w:rsidRDefault="007A4ED8" w:rsidP="007A4ED8">
      <w:pPr>
        <w:jc w:val="both"/>
        <w:rPr>
          <w:sz w:val="28"/>
          <w:szCs w:val="28"/>
          <w:u w:val="single"/>
        </w:rPr>
      </w:pPr>
      <w:r>
        <w:rPr>
          <w:sz w:val="28"/>
          <w:szCs w:val="28"/>
          <w:u w:val="single"/>
        </w:rPr>
        <w:t>1 полугодие:</w:t>
      </w:r>
    </w:p>
    <w:p w:rsidR="007A4ED8" w:rsidRDefault="007A4ED8" w:rsidP="007A4ED8">
      <w:pPr>
        <w:jc w:val="both"/>
        <w:rPr>
          <w:sz w:val="28"/>
          <w:szCs w:val="28"/>
        </w:rPr>
      </w:pPr>
      <w:r>
        <w:rPr>
          <w:sz w:val="28"/>
          <w:szCs w:val="28"/>
        </w:rPr>
        <w:t>1.</w:t>
      </w:r>
      <w:r>
        <w:rPr>
          <w:sz w:val="28"/>
          <w:szCs w:val="28"/>
        </w:rPr>
        <w:tab/>
        <w:t xml:space="preserve">Р. </w:t>
      </w:r>
      <w:proofErr w:type="spellStart"/>
      <w:r>
        <w:rPr>
          <w:sz w:val="28"/>
          <w:szCs w:val="28"/>
        </w:rPr>
        <w:t>Паулс</w:t>
      </w:r>
      <w:proofErr w:type="spellEnd"/>
      <w:r>
        <w:rPr>
          <w:sz w:val="28"/>
          <w:szCs w:val="28"/>
        </w:rPr>
        <w:t xml:space="preserve"> - И. Резник «</w:t>
      </w:r>
      <w:proofErr w:type="spellStart"/>
      <w:r>
        <w:rPr>
          <w:sz w:val="28"/>
          <w:szCs w:val="28"/>
        </w:rPr>
        <w:t>Кашалотик</w:t>
      </w:r>
      <w:proofErr w:type="spellEnd"/>
      <w:r>
        <w:rPr>
          <w:sz w:val="28"/>
          <w:szCs w:val="28"/>
        </w:rPr>
        <w:t>»</w:t>
      </w:r>
    </w:p>
    <w:p w:rsidR="007A4ED8" w:rsidRDefault="007A4ED8" w:rsidP="007A4ED8">
      <w:pPr>
        <w:jc w:val="both"/>
        <w:rPr>
          <w:sz w:val="28"/>
          <w:szCs w:val="28"/>
        </w:rPr>
      </w:pPr>
      <w:r>
        <w:rPr>
          <w:sz w:val="28"/>
          <w:szCs w:val="28"/>
        </w:rPr>
        <w:t>2.</w:t>
      </w:r>
      <w:r>
        <w:rPr>
          <w:sz w:val="28"/>
          <w:szCs w:val="28"/>
        </w:rPr>
        <w:tab/>
        <w:t xml:space="preserve">Г. Гладков - Ю. </w:t>
      </w:r>
      <w:proofErr w:type="spellStart"/>
      <w:r>
        <w:rPr>
          <w:sz w:val="28"/>
          <w:szCs w:val="28"/>
        </w:rPr>
        <w:t>Энтин</w:t>
      </w:r>
      <w:proofErr w:type="spellEnd"/>
      <w:r>
        <w:rPr>
          <w:sz w:val="28"/>
          <w:szCs w:val="28"/>
        </w:rPr>
        <w:t xml:space="preserve"> «Песенка друзей»</w:t>
      </w:r>
    </w:p>
    <w:p w:rsidR="007A4ED8" w:rsidRDefault="007A4ED8" w:rsidP="007A4ED8">
      <w:pPr>
        <w:jc w:val="both"/>
        <w:rPr>
          <w:sz w:val="28"/>
          <w:szCs w:val="28"/>
          <w:u w:val="single"/>
        </w:rPr>
      </w:pPr>
      <w:r>
        <w:rPr>
          <w:sz w:val="28"/>
          <w:szCs w:val="28"/>
          <w:u w:val="single"/>
        </w:rPr>
        <w:t>2 полугодие:</w:t>
      </w:r>
    </w:p>
    <w:p w:rsidR="007A4ED8" w:rsidRDefault="007A4ED8" w:rsidP="007A4ED8">
      <w:pPr>
        <w:jc w:val="both"/>
        <w:rPr>
          <w:sz w:val="28"/>
          <w:szCs w:val="28"/>
        </w:rPr>
      </w:pPr>
      <w:r>
        <w:rPr>
          <w:sz w:val="28"/>
          <w:szCs w:val="28"/>
        </w:rPr>
        <w:t>1.</w:t>
      </w:r>
      <w:r>
        <w:rPr>
          <w:sz w:val="28"/>
          <w:szCs w:val="28"/>
        </w:rPr>
        <w:tab/>
        <w:t xml:space="preserve">Р. </w:t>
      </w:r>
      <w:proofErr w:type="spellStart"/>
      <w:r>
        <w:rPr>
          <w:sz w:val="28"/>
          <w:szCs w:val="28"/>
        </w:rPr>
        <w:t>Паулс</w:t>
      </w:r>
      <w:proofErr w:type="spellEnd"/>
      <w:r>
        <w:rPr>
          <w:sz w:val="28"/>
          <w:szCs w:val="28"/>
        </w:rPr>
        <w:t xml:space="preserve"> - Я. </w:t>
      </w:r>
      <w:proofErr w:type="spellStart"/>
      <w:r>
        <w:rPr>
          <w:sz w:val="28"/>
          <w:szCs w:val="28"/>
        </w:rPr>
        <w:t>Питерс</w:t>
      </w:r>
      <w:proofErr w:type="spellEnd"/>
      <w:r>
        <w:rPr>
          <w:sz w:val="28"/>
          <w:szCs w:val="28"/>
        </w:rPr>
        <w:t xml:space="preserve"> «Колыбельная»</w:t>
      </w:r>
    </w:p>
    <w:p w:rsidR="007A4ED8" w:rsidRDefault="007A4ED8" w:rsidP="007A4ED8">
      <w:pPr>
        <w:jc w:val="both"/>
        <w:rPr>
          <w:sz w:val="28"/>
          <w:szCs w:val="28"/>
        </w:rPr>
      </w:pPr>
      <w:r>
        <w:rPr>
          <w:sz w:val="28"/>
          <w:szCs w:val="28"/>
        </w:rPr>
        <w:t>2.</w:t>
      </w:r>
      <w:r>
        <w:rPr>
          <w:sz w:val="28"/>
          <w:szCs w:val="28"/>
        </w:rPr>
        <w:tab/>
        <w:t xml:space="preserve">Л. </w:t>
      </w:r>
      <w:proofErr w:type="spellStart"/>
      <w:r>
        <w:rPr>
          <w:sz w:val="28"/>
          <w:szCs w:val="28"/>
        </w:rPr>
        <w:t>Пожлаков</w:t>
      </w:r>
      <w:proofErr w:type="spellEnd"/>
      <w:r>
        <w:rPr>
          <w:sz w:val="28"/>
          <w:szCs w:val="28"/>
        </w:rPr>
        <w:t xml:space="preserve"> «Первые шаги»</w:t>
      </w:r>
    </w:p>
    <w:p w:rsidR="007A4ED8" w:rsidRDefault="007A4ED8" w:rsidP="007A4ED8">
      <w:pPr>
        <w:jc w:val="both"/>
        <w:rPr>
          <w:sz w:val="28"/>
          <w:szCs w:val="28"/>
        </w:rPr>
      </w:pPr>
      <w:r>
        <w:rPr>
          <w:sz w:val="28"/>
          <w:szCs w:val="28"/>
        </w:rPr>
        <w:t>3.</w:t>
      </w:r>
      <w:r>
        <w:rPr>
          <w:sz w:val="28"/>
          <w:szCs w:val="28"/>
        </w:rPr>
        <w:tab/>
        <w:t xml:space="preserve">Л. </w:t>
      </w:r>
      <w:proofErr w:type="spellStart"/>
      <w:r>
        <w:rPr>
          <w:sz w:val="28"/>
          <w:szCs w:val="28"/>
        </w:rPr>
        <w:t>Лядова</w:t>
      </w:r>
      <w:proofErr w:type="spellEnd"/>
      <w:r>
        <w:rPr>
          <w:sz w:val="28"/>
          <w:szCs w:val="28"/>
        </w:rPr>
        <w:t xml:space="preserve"> «Чудо-песенка»</w:t>
      </w:r>
    </w:p>
    <w:p w:rsidR="007A4ED8" w:rsidRDefault="007A4ED8" w:rsidP="007A4ED8">
      <w:pPr>
        <w:jc w:val="both"/>
        <w:rPr>
          <w:sz w:val="28"/>
          <w:szCs w:val="28"/>
          <w:u w:val="single"/>
        </w:rPr>
      </w:pPr>
      <w:r>
        <w:rPr>
          <w:sz w:val="28"/>
          <w:szCs w:val="28"/>
          <w:u w:val="single"/>
        </w:rPr>
        <w:t>1 полугодие (второй год обучения):</w:t>
      </w:r>
    </w:p>
    <w:p w:rsidR="007A4ED8" w:rsidRDefault="007A4ED8" w:rsidP="007A4ED8">
      <w:pPr>
        <w:jc w:val="both"/>
        <w:rPr>
          <w:sz w:val="28"/>
          <w:szCs w:val="28"/>
        </w:rPr>
      </w:pPr>
      <w:r>
        <w:rPr>
          <w:sz w:val="28"/>
          <w:szCs w:val="28"/>
        </w:rPr>
        <w:t>1.</w:t>
      </w:r>
      <w:r>
        <w:rPr>
          <w:sz w:val="28"/>
          <w:szCs w:val="28"/>
        </w:rPr>
        <w:tab/>
        <w:t xml:space="preserve">Е. </w:t>
      </w:r>
      <w:proofErr w:type="spellStart"/>
      <w:r>
        <w:rPr>
          <w:sz w:val="28"/>
          <w:szCs w:val="28"/>
        </w:rPr>
        <w:t>Крылатов</w:t>
      </w:r>
      <w:proofErr w:type="spellEnd"/>
      <w:r>
        <w:rPr>
          <w:sz w:val="28"/>
          <w:szCs w:val="28"/>
        </w:rPr>
        <w:t xml:space="preserve"> - Ю. </w:t>
      </w:r>
      <w:proofErr w:type="spellStart"/>
      <w:r>
        <w:rPr>
          <w:sz w:val="28"/>
          <w:szCs w:val="28"/>
        </w:rPr>
        <w:t>Энтин</w:t>
      </w:r>
      <w:proofErr w:type="spellEnd"/>
      <w:r>
        <w:rPr>
          <w:sz w:val="28"/>
          <w:szCs w:val="28"/>
        </w:rPr>
        <w:t xml:space="preserve">  «Песенка о снежинке»</w:t>
      </w:r>
    </w:p>
    <w:p w:rsidR="007A4ED8" w:rsidRDefault="007A4ED8" w:rsidP="007A4ED8">
      <w:pPr>
        <w:jc w:val="both"/>
        <w:rPr>
          <w:sz w:val="28"/>
          <w:szCs w:val="28"/>
        </w:rPr>
      </w:pPr>
      <w:r>
        <w:rPr>
          <w:sz w:val="28"/>
          <w:szCs w:val="28"/>
        </w:rPr>
        <w:t>2.</w:t>
      </w:r>
      <w:r>
        <w:rPr>
          <w:sz w:val="28"/>
          <w:szCs w:val="28"/>
        </w:rPr>
        <w:tab/>
        <w:t xml:space="preserve">М. Дунаевский – Н. </w:t>
      </w:r>
      <w:proofErr w:type="spellStart"/>
      <w:r>
        <w:rPr>
          <w:sz w:val="28"/>
          <w:szCs w:val="28"/>
        </w:rPr>
        <w:t>Олев</w:t>
      </w:r>
      <w:proofErr w:type="spellEnd"/>
      <w:r>
        <w:rPr>
          <w:sz w:val="28"/>
          <w:szCs w:val="28"/>
        </w:rPr>
        <w:t xml:space="preserve"> «Песенка о Брадобрее»</w:t>
      </w:r>
    </w:p>
    <w:p w:rsidR="007A4ED8" w:rsidRDefault="007A4ED8" w:rsidP="007A4ED8">
      <w:pPr>
        <w:jc w:val="both"/>
        <w:rPr>
          <w:sz w:val="28"/>
          <w:szCs w:val="28"/>
        </w:rPr>
      </w:pPr>
      <w:r>
        <w:rPr>
          <w:sz w:val="28"/>
          <w:szCs w:val="28"/>
        </w:rPr>
        <w:t>3.</w:t>
      </w:r>
      <w:r>
        <w:rPr>
          <w:sz w:val="28"/>
          <w:szCs w:val="28"/>
        </w:rPr>
        <w:tab/>
        <w:t xml:space="preserve">Е. </w:t>
      </w:r>
      <w:proofErr w:type="spellStart"/>
      <w:r>
        <w:rPr>
          <w:sz w:val="28"/>
          <w:szCs w:val="28"/>
        </w:rPr>
        <w:t>Крылатов</w:t>
      </w:r>
      <w:proofErr w:type="spellEnd"/>
      <w:r>
        <w:rPr>
          <w:sz w:val="28"/>
          <w:szCs w:val="28"/>
        </w:rPr>
        <w:t xml:space="preserve"> – Ю. Яковлев «Колыбельная медведицы» </w:t>
      </w:r>
    </w:p>
    <w:p w:rsidR="007A4ED8" w:rsidRDefault="007A4ED8" w:rsidP="007A4ED8">
      <w:pPr>
        <w:jc w:val="both"/>
        <w:rPr>
          <w:sz w:val="28"/>
          <w:szCs w:val="28"/>
          <w:u w:val="single"/>
        </w:rPr>
      </w:pPr>
      <w:r>
        <w:rPr>
          <w:sz w:val="28"/>
          <w:szCs w:val="28"/>
          <w:u w:val="single"/>
        </w:rPr>
        <w:t>2 полугодие:</w:t>
      </w:r>
    </w:p>
    <w:p w:rsidR="007A4ED8" w:rsidRDefault="007A4ED8" w:rsidP="007A4ED8">
      <w:pPr>
        <w:jc w:val="both"/>
        <w:rPr>
          <w:sz w:val="28"/>
          <w:szCs w:val="28"/>
        </w:rPr>
      </w:pPr>
      <w:r>
        <w:rPr>
          <w:sz w:val="28"/>
          <w:szCs w:val="28"/>
        </w:rPr>
        <w:t>1.</w:t>
      </w:r>
      <w:r>
        <w:rPr>
          <w:sz w:val="28"/>
          <w:szCs w:val="28"/>
        </w:rPr>
        <w:tab/>
        <w:t xml:space="preserve">Е. </w:t>
      </w:r>
      <w:proofErr w:type="spellStart"/>
      <w:r>
        <w:rPr>
          <w:sz w:val="28"/>
          <w:szCs w:val="28"/>
        </w:rPr>
        <w:t>Крылатов</w:t>
      </w:r>
      <w:proofErr w:type="spellEnd"/>
      <w:r>
        <w:rPr>
          <w:sz w:val="28"/>
          <w:szCs w:val="28"/>
        </w:rPr>
        <w:t xml:space="preserve"> - Ю. </w:t>
      </w:r>
      <w:proofErr w:type="spellStart"/>
      <w:r>
        <w:rPr>
          <w:sz w:val="28"/>
          <w:szCs w:val="28"/>
        </w:rPr>
        <w:t>Энтин</w:t>
      </w:r>
      <w:proofErr w:type="spellEnd"/>
      <w:r>
        <w:rPr>
          <w:sz w:val="28"/>
          <w:szCs w:val="28"/>
        </w:rPr>
        <w:t xml:space="preserve"> «Три белых коня»</w:t>
      </w:r>
    </w:p>
    <w:p w:rsidR="007A4ED8" w:rsidRDefault="007A4ED8" w:rsidP="007A4ED8">
      <w:pPr>
        <w:jc w:val="both"/>
        <w:rPr>
          <w:sz w:val="28"/>
          <w:szCs w:val="28"/>
        </w:rPr>
      </w:pPr>
      <w:r>
        <w:rPr>
          <w:sz w:val="28"/>
          <w:szCs w:val="28"/>
        </w:rPr>
        <w:t>2.</w:t>
      </w:r>
      <w:r>
        <w:rPr>
          <w:sz w:val="28"/>
          <w:szCs w:val="28"/>
        </w:rPr>
        <w:tab/>
        <w:t xml:space="preserve">А. </w:t>
      </w:r>
      <w:proofErr w:type="spellStart"/>
      <w:r>
        <w:rPr>
          <w:sz w:val="28"/>
          <w:szCs w:val="28"/>
        </w:rPr>
        <w:t>Зацепин</w:t>
      </w:r>
      <w:proofErr w:type="spellEnd"/>
      <w:r>
        <w:rPr>
          <w:sz w:val="28"/>
          <w:szCs w:val="28"/>
        </w:rPr>
        <w:t xml:space="preserve"> – Л. </w:t>
      </w:r>
      <w:proofErr w:type="spellStart"/>
      <w:r>
        <w:rPr>
          <w:sz w:val="28"/>
          <w:szCs w:val="28"/>
        </w:rPr>
        <w:t>Дербенев</w:t>
      </w:r>
      <w:proofErr w:type="spellEnd"/>
      <w:r>
        <w:rPr>
          <w:sz w:val="28"/>
          <w:szCs w:val="28"/>
        </w:rPr>
        <w:t xml:space="preserve"> «Песня первоклассника»</w:t>
      </w:r>
    </w:p>
    <w:p w:rsidR="007A4ED8" w:rsidRDefault="007A4ED8" w:rsidP="007A4ED8">
      <w:pPr>
        <w:jc w:val="both"/>
        <w:rPr>
          <w:sz w:val="28"/>
          <w:szCs w:val="28"/>
        </w:rPr>
      </w:pPr>
      <w:r>
        <w:rPr>
          <w:sz w:val="28"/>
          <w:szCs w:val="28"/>
        </w:rPr>
        <w:t>3.</w:t>
      </w:r>
      <w:r>
        <w:rPr>
          <w:sz w:val="28"/>
          <w:szCs w:val="28"/>
        </w:rPr>
        <w:tab/>
        <w:t>А. Морозов – Н. Рубцов «В горнице»</w:t>
      </w:r>
    </w:p>
    <w:p w:rsidR="007A4ED8" w:rsidRDefault="007A4ED8" w:rsidP="007A4ED8">
      <w:pPr>
        <w:ind w:firstLine="709"/>
        <w:jc w:val="both"/>
        <w:rPr>
          <w:sz w:val="28"/>
          <w:szCs w:val="28"/>
        </w:rPr>
      </w:pPr>
      <w:r>
        <w:rPr>
          <w:b/>
          <w:sz w:val="28"/>
          <w:szCs w:val="28"/>
        </w:rPr>
        <w:t>По окончании первого этапа обучения сформированы следующие знания, умения, навыки.</w:t>
      </w:r>
      <w:r>
        <w:rPr>
          <w:sz w:val="28"/>
          <w:szCs w:val="28"/>
        </w:rPr>
        <w:t xml:space="preserve"> </w:t>
      </w:r>
    </w:p>
    <w:p w:rsidR="007A4ED8" w:rsidRDefault="007A4ED8" w:rsidP="007A4ED8">
      <w:pPr>
        <w:numPr>
          <w:ilvl w:val="0"/>
          <w:numId w:val="2"/>
        </w:numPr>
        <w:tabs>
          <w:tab w:val="left" w:pos="709"/>
        </w:tabs>
        <w:jc w:val="both"/>
        <w:rPr>
          <w:sz w:val="28"/>
        </w:rPr>
      </w:pPr>
      <w:proofErr w:type="gramStart"/>
      <w:r>
        <w:rPr>
          <w:sz w:val="28"/>
        </w:rPr>
        <w:t>с</w:t>
      </w:r>
      <w:proofErr w:type="gramEnd"/>
      <w:r>
        <w:rPr>
          <w:sz w:val="28"/>
        </w:rPr>
        <w:t>охранять правильную певческую установку при пении;</w:t>
      </w:r>
    </w:p>
    <w:p w:rsidR="007A4ED8" w:rsidRDefault="007A4ED8" w:rsidP="007A4ED8">
      <w:pPr>
        <w:numPr>
          <w:ilvl w:val="0"/>
          <w:numId w:val="2"/>
        </w:numPr>
        <w:tabs>
          <w:tab w:val="left" w:pos="709"/>
        </w:tabs>
        <w:jc w:val="both"/>
        <w:rPr>
          <w:sz w:val="28"/>
        </w:rPr>
      </w:pPr>
      <w:r>
        <w:rPr>
          <w:sz w:val="28"/>
        </w:rPr>
        <w:t>правильно пользоваться певческим дыханием;</w:t>
      </w:r>
    </w:p>
    <w:p w:rsidR="007A4ED8" w:rsidRDefault="007A4ED8" w:rsidP="007A4ED8">
      <w:pPr>
        <w:numPr>
          <w:ilvl w:val="0"/>
          <w:numId w:val="2"/>
        </w:numPr>
        <w:tabs>
          <w:tab w:val="left" w:pos="709"/>
        </w:tabs>
        <w:jc w:val="both"/>
        <w:rPr>
          <w:sz w:val="28"/>
        </w:rPr>
      </w:pPr>
      <w:r>
        <w:rPr>
          <w:sz w:val="28"/>
        </w:rPr>
        <w:t>владеть естественным звукообразованием, без форсирования звука;</w:t>
      </w:r>
    </w:p>
    <w:p w:rsidR="007A4ED8" w:rsidRDefault="007A4ED8" w:rsidP="007A4ED8">
      <w:pPr>
        <w:numPr>
          <w:ilvl w:val="0"/>
          <w:numId w:val="2"/>
        </w:numPr>
        <w:tabs>
          <w:tab w:val="left" w:pos="709"/>
        </w:tabs>
        <w:jc w:val="both"/>
        <w:rPr>
          <w:sz w:val="28"/>
        </w:rPr>
      </w:pPr>
      <w:r>
        <w:rPr>
          <w:sz w:val="28"/>
        </w:rPr>
        <w:t>пользоваться элементарными приемами артикуляции;</w:t>
      </w:r>
    </w:p>
    <w:p w:rsidR="007A4ED8" w:rsidRDefault="007A4ED8" w:rsidP="007A4ED8">
      <w:pPr>
        <w:numPr>
          <w:ilvl w:val="0"/>
          <w:numId w:val="2"/>
        </w:numPr>
        <w:tabs>
          <w:tab w:val="left" w:pos="709"/>
        </w:tabs>
        <w:jc w:val="both"/>
        <w:rPr>
          <w:sz w:val="28"/>
        </w:rPr>
      </w:pPr>
      <w:r>
        <w:rPr>
          <w:sz w:val="28"/>
        </w:rPr>
        <w:t xml:space="preserve">сохранять устойчивую интонацию при пении унисона и несложного </w:t>
      </w:r>
      <w:proofErr w:type="spellStart"/>
      <w:r>
        <w:rPr>
          <w:sz w:val="28"/>
        </w:rPr>
        <w:t>двухголосия</w:t>
      </w:r>
      <w:proofErr w:type="spellEnd"/>
      <w:r>
        <w:rPr>
          <w:sz w:val="28"/>
        </w:rPr>
        <w:t xml:space="preserve"> (в том числе при пении упражнений на развитие ладового чувства);</w:t>
      </w:r>
    </w:p>
    <w:p w:rsidR="007A4ED8" w:rsidRDefault="007A4ED8" w:rsidP="007A4ED8">
      <w:pPr>
        <w:numPr>
          <w:ilvl w:val="0"/>
          <w:numId w:val="2"/>
        </w:numPr>
        <w:tabs>
          <w:tab w:val="left" w:pos="709"/>
        </w:tabs>
        <w:jc w:val="both"/>
        <w:rPr>
          <w:sz w:val="28"/>
        </w:rPr>
      </w:pPr>
      <w:r>
        <w:rPr>
          <w:sz w:val="28"/>
        </w:rPr>
        <w:t>сохранять ритмическую устойчивость;</w:t>
      </w:r>
    </w:p>
    <w:p w:rsidR="007A4ED8" w:rsidRDefault="007A4ED8" w:rsidP="007A4ED8">
      <w:pPr>
        <w:numPr>
          <w:ilvl w:val="0"/>
          <w:numId w:val="2"/>
        </w:numPr>
        <w:tabs>
          <w:tab w:val="left" w:pos="709"/>
        </w:tabs>
        <w:jc w:val="both"/>
        <w:rPr>
          <w:sz w:val="28"/>
        </w:rPr>
      </w:pPr>
      <w:r>
        <w:rPr>
          <w:sz w:val="28"/>
        </w:rPr>
        <w:t>понимать художественный замысел исполняемого произведения.</w:t>
      </w:r>
    </w:p>
    <w:p w:rsidR="007A4ED8" w:rsidRDefault="007A4ED8" w:rsidP="007A4ED8">
      <w:pPr>
        <w:shd w:val="clear" w:color="auto" w:fill="FFFFFF"/>
        <w:ind w:right="163"/>
        <w:jc w:val="center"/>
        <w:rPr>
          <w:b/>
          <w:spacing w:val="-1"/>
          <w:sz w:val="28"/>
          <w:szCs w:val="28"/>
        </w:rPr>
      </w:pPr>
    </w:p>
    <w:p w:rsidR="007A4ED8" w:rsidRDefault="007A4ED8" w:rsidP="007A4ED8">
      <w:pPr>
        <w:shd w:val="clear" w:color="auto" w:fill="FFFFFF"/>
        <w:ind w:right="163"/>
        <w:jc w:val="center"/>
        <w:rPr>
          <w:b/>
          <w:spacing w:val="-1"/>
          <w:sz w:val="28"/>
          <w:szCs w:val="28"/>
        </w:rPr>
      </w:pPr>
      <w:r>
        <w:rPr>
          <w:b/>
          <w:spacing w:val="-1"/>
          <w:sz w:val="28"/>
          <w:szCs w:val="28"/>
        </w:rPr>
        <w:t>2 этап обучения</w:t>
      </w:r>
    </w:p>
    <w:p w:rsidR="007A4ED8" w:rsidRDefault="007A4ED8" w:rsidP="007A4ED8">
      <w:pPr>
        <w:shd w:val="clear" w:color="auto" w:fill="FFFFFF"/>
        <w:ind w:right="163"/>
        <w:jc w:val="center"/>
        <w:rPr>
          <w:b/>
          <w:spacing w:val="-1"/>
          <w:sz w:val="28"/>
          <w:szCs w:val="28"/>
        </w:rPr>
      </w:pPr>
      <w:r>
        <w:rPr>
          <w:b/>
          <w:spacing w:val="-1"/>
          <w:sz w:val="28"/>
          <w:szCs w:val="28"/>
        </w:rPr>
        <w:t>Ансамбль учащихся средних классов (3-й обучения)</w:t>
      </w:r>
    </w:p>
    <w:p w:rsidR="007A4ED8" w:rsidRDefault="007A4ED8" w:rsidP="007A4ED8">
      <w:pPr>
        <w:ind w:firstLine="709"/>
        <w:jc w:val="both"/>
        <w:rPr>
          <w:sz w:val="28"/>
          <w:szCs w:val="28"/>
        </w:rPr>
      </w:pPr>
      <w:r>
        <w:rPr>
          <w:i/>
          <w:sz w:val="28"/>
          <w:szCs w:val="28"/>
        </w:rPr>
        <w:t xml:space="preserve">Певческая установка. </w:t>
      </w:r>
      <w:r>
        <w:rPr>
          <w:sz w:val="28"/>
          <w:szCs w:val="28"/>
        </w:rPr>
        <w:t>Укрепление навыков правильной певческой установки, приобретенных в младшем ансамбле. Навык пения в движении, соответствующем темпу и ритму, а также характеру произведения.</w:t>
      </w:r>
    </w:p>
    <w:p w:rsidR="007A4ED8" w:rsidRDefault="007A4ED8" w:rsidP="007A4ED8">
      <w:pPr>
        <w:ind w:firstLine="709"/>
        <w:jc w:val="both"/>
        <w:rPr>
          <w:sz w:val="28"/>
          <w:szCs w:val="28"/>
        </w:rPr>
      </w:pPr>
      <w:r>
        <w:rPr>
          <w:i/>
          <w:sz w:val="28"/>
          <w:szCs w:val="28"/>
        </w:rPr>
        <w:t xml:space="preserve">Работа над дыханием. </w:t>
      </w:r>
      <w:r>
        <w:rPr>
          <w:sz w:val="28"/>
          <w:szCs w:val="28"/>
        </w:rPr>
        <w:t>Закрепление навыков дыхания, усвоенных на начальном этапе; задержка дыхания; опёртый звук. Пение более длинных фраз без смены дыхания. Приемы цепного дыхания. Различные приемы дыхания в зависимости от темпа исполняемого произведения. Дыхание при усилении и затихании звучности. Паузы между звуками без смены дыхания.</w:t>
      </w:r>
    </w:p>
    <w:p w:rsidR="007A4ED8" w:rsidRDefault="007A4ED8" w:rsidP="007A4ED8">
      <w:pPr>
        <w:ind w:firstLine="709"/>
        <w:jc w:val="both"/>
        <w:rPr>
          <w:sz w:val="28"/>
          <w:szCs w:val="28"/>
        </w:rPr>
      </w:pPr>
      <w:r>
        <w:rPr>
          <w:i/>
          <w:sz w:val="28"/>
          <w:szCs w:val="28"/>
        </w:rPr>
        <w:t xml:space="preserve">Работа над звуком. </w:t>
      </w:r>
      <w:r>
        <w:rPr>
          <w:sz w:val="28"/>
          <w:szCs w:val="28"/>
        </w:rPr>
        <w:t>Закрепление навыков естественного звукообразования и пения без напряжения. Правильное формирование и округление гласных; твёрдая атака; протяженность отдельных звуков. Пение закрытым ртом. Достижение чистого, красивого, выразительного пения. Расширение общего диапазона в пределах: "ля" малой октавы - "ми" (фа) второй октавы. Пение нон-легато и стаккато.</w:t>
      </w:r>
    </w:p>
    <w:p w:rsidR="007A4ED8" w:rsidRDefault="007A4ED8" w:rsidP="007A4ED8">
      <w:pPr>
        <w:ind w:firstLine="709"/>
        <w:jc w:val="both"/>
        <w:rPr>
          <w:sz w:val="28"/>
          <w:szCs w:val="28"/>
        </w:rPr>
      </w:pPr>
      <w:r>
        <w:rPr>
          <w:i/>
          <w:sz w:val="28"/>
          <w:szCs w:val="28"/>
        </w:rPr>
        <w:t xml:space="preserve">Работа над дикцией. </w:t>
      </w:r>
      <w:r>
        <w:rPr>
          <w:sz w:val="28"/>
          <w:szCs w:val="28"/>
        </w:rPr>
        <w:t>Закрепление навыков, приобретенных в младшем ансамбле. Раздельное произношение одинаковых гласных, встречающихся в конце одного и в начале другого слова. Выделение логического ударения. Понимание взаимоотношения гласных и согласных в пении, отнесение согласных к следующему слогу. Дикционные упражнения.</w:t>
      </w:r>
    </w:p>
    <w:p w:rsidR="007A4ED8" w:rsidRDefault="007A4ED8" w:rsidP="007A4ED8">
      <w:pPr>
        <w:ind w:firstLine="709"/>
        <w:jc w:val="both"/>
        <w:rPr>
          <w:sz w:val="28"/>
          <w:szCs w:val="28"/>
        </w:rPr>
      </w:pPr>
      <w:r>
        <w:rPr>
          <w:i/>
          <w:sz w:val="28"/>
          <w:szCs w:val="28"/>
        </w:rPr>
        <w:t xml:space="preserve">Вокальные упражнения. </w:t>
      </w:r>
      <w:r>
        <w:rPr>
          <w:sz w:val="28"/>
          <w:szCs w:val="28"/>
        </w:rPr>
        <w:t>Пение усложненных вокальных упражнений, укрепляющих голос, улучшающих звукообразование, расширяющих диапазон и в то же время помогающих наилучшему усвоению изучаемого репертуара (усложненные секвенции в восходящем и нисходящем движении, хроматические гаммы, трезвучия по ломаной линии вверх и вниз, небольшие мелодические обороты со сложным ритмом - пунктирный ритм, синкопы, триоли).</w:t>
      </w:r>
    </w:p>
    <w:p w:rsidR="007A4ED8" w:rsidRDefault="007A4ED8" w:rsidP="007A4ED8">
      <w:pPr>
        <w:ind w:firstLine="709"/>
        <w:jc w:val="both"/>
        <w:rPr>
          <w:sz w:val="28"/>
          <w:szCs w:val="28"/>
        </w:rPr>
      </w:pPr>
      <w:r>
        <w:rPr>
          <w:i/>
          <w:sz w:val="28"/>
          <w:szCs w:val="28"/>
        </w:rPr>
        <w:t xml:space="preserve">Работа над строем. </w:t>
      </w:r>
      <w:r>
        <w:rPr>
          <w:sz w:val="28"/>
          <w:szCs w:val="28"/>
        </w:rPr>
        <w:t>Выравнивание унисона (горизонтальный строй). Работа над чистотой интонации при пении интервалов и аккордов (вертикальный строй). Стройное в интонационном отношении пение. Ровность звучания. Двухголосное пение. Знакомство с трехголосным пением (при достаточном уровне готовности). Усложненные примеры «а капелла». Усиление и ослабление звучности. Каноны (в т.ч. джазовые). Легкая полифония. Выделение ведущей партии ансамбля, пение с солистом.</w:t>
      </w:r>
    </w:p>
    <w:p w:rsidR="007A4ED8" w:rsidRDefault="007A4ED8" w:rsidP="007A4ED8">
      <w:pPr>
        <w:ind w:firstLine="709"/>
        <w:jc w:val="both"/>
        <w:rPr>
          <w:sz w:val="28"/>
          <w:szCs w:val="28"/>
        </w:rPr>
      </w:pPr>
      <w:r>
        <w:rPr>
          <w:i/>
          <w:sz w:val="28"/>
          <w:szCs w:val="28"/>
        </w:rPr>
        <w:t xml:space="preserve">Работа над текстом и партиями. </w:t>
      </w:r>
      <w:proofErr w:type="spellStart"/>
      <w:r>
        <w:rPr>
          <w:sz w:val="28"/>
          <w:szCs w:val="28"/>
        </w:rPr>
        <w:t>Сольфеджирование</w:t>
      </w:r>
      <w:proofErr w:type="spellEnd"/>
      <w:r>
        <w:rPr>
          <w:sz w:val="28"/>
          <w:szCs w:val="28"/>
        </w:rPr>
        <w:t xml:space="preserve"> доступных по трудности произведений. Определение зависимости партий в многоголосии и их звукового соотношения. Освоение навыка четкого произношения текста в случаях несовпадения его между партиями.</w:t>
      </w:r>
    </w:p>
    <w:p w:rsidR="007A4ED8" w:rsidRDefault="007A4ED8" w:rsidP="007A4ED8">
      <w:pPr>
        <w:ind w:firstLine="709"/>
        <w:jc w:val="both"/>
        <w:rPr>
          <w:sz w:val="28"/>
          <w:szCs w:val="28"/>
        </w:rPr>
      </w:pPr>
      <w:r>
        <w:rPr>
          <w:i/>
          <w:sz w:val="28"/>
          <w:szCs w:val="28"/>
        </w:rPr>
        <w:t xml:space="preserve">Упражнения на развитие ладового чувства. </w:t>
      </w:r>
      <w:r>
        <w:rPr>
          <w:sz w:val="28"/>
          <w:szCs w:val="28"/>
        </w:rPr>
        <w:t xml:space="preserve">Пение упражнений, указанных в работе с младшим ансамблем с усложненными элементами </w:t>
      </w:r>
      <w:proofErr w:type="spellStart"/>
      <w:r>
        <w:rPr>
          <w:sz w:val="28"/>
          <w:szCs w:val="28"/>
        </w:rPr>
        <w:t>двухголосия</w:t>
      </w:r>
      <w:proofErr w:type="spellEnd"/>
      <w:r>
        <w:rPr>
          <w:sz w:val="28"/>
          <w:szCs w:val="28"/>
        </w:rPr>
        <w:t xml:space="preserve">. Гармонические секвенции из интервалов. Сознательное усвоение интонирования тона и полутона, перехода неустойчивых звуков </w:t>
      </w:r>
      <w:proofErr w:type="gramStart"/>
      <w:r>
        <w:rPr>
          <w:sz w:val="28"/>
          <w:szCs w:val="28"/>
        </w:rPr>
        <w:t>в</w:t>
      </w:r>
      <w:proofErr w:type="gramEnd"/>
      <w:r>
        <w:rPr>
          <w:sz w:val="28"/>
          <w:szCs w:val="28"/>
        </w:rPr>
        <w:t xml:space="preserve"> устойчивые. </w:t>
      </w:r>
      <w:proofErr w:type="spellStart"/>
      <w:r>
        <w:rPr>
          <w:sz w:val="28"/>
          <w:szCs w:val="28"/>
        </w:rPr>
        <w:t>Сольфеджирование</w:t>
      </w:r>
      <w:proofErr w:type="spellEnd"/>
      <w:r>
        <w:rPr>
          <w:sz w:val="28"/>
          <w:szCs w:val="28"/>
        </w:rPr>
        <w:t xml:space="preserve"> партий.</w:t>
      </w:r>
    </w:p>
    <w:p w:rsidR="007A4ED8" w:rsidRDefault="007A4ED8" w:rsidP="007A4ED8">
      <w:pPr>
        <w:ind w:firstLine="709"/>
        <w:jc w:val="both"/>
        <w:rPr>
          <w:sz w:val="28"/>
          <w:szCs w:val="28"/>
        </w:rPr>
      </w:pPr>
      <w:r>
        <w:rPr>
          <w:i/>
          <w:sz w:val="28"/>
          <w:szCs w:val="28"/>
        </w:rPr>
        <w:t xml:space="preserve">Работа над ритмом и темпом. </w:t>
      </w:r>
      <w:r>
        <w:rPr>
          <w:sz w:val="28"/>
          <w:szCs w:val="28"/>
        </w:rPr>
        <w:t>Ритмическая устойчивость в подвижных темпах и медленных темпах со сложным ритмическим рисунком (шестнадцатые, пунктирный ритм, синкопы, триоли, акцентирование 2 и 4 долей).</w:t>
      </w:r>
    </w:p>
    <w:p w:rsidR="007A4ED8" w:rsidRDefault="007A4ED8" w:rsidP="007A4ED8">
      <w:pPr>
        <w:ind w:firstLine="709"/>
        <w:jc w:val="both"/>
        <w:rPr>
          <w:sz w:val="28"/>
          <w:szCs w:val="28"/>
        </w:rPr>
      </w:pPr>
      <w:r>
        <w:rPr>
          <w:i/>
          <w:sz w:val="28"/>
          <w:szCs w:val="28"/>
        </w:rPr>
        <w:t xml:space="preserve">Работа над исполнением. </w:t>
      </w:r>
      <w:r>
        <w:rPr>
          <w:sz w:val="28"/>
          <w:szCs w:val="28"/>
        </w:rPr>
        <w:t>Выразительность и эмоциональность исполнения; логические ударения; мягкие окончания; кульминация. Нюансы - от пианиссимо до форте. Использование всех средств выразительности, которыми владеет ансамбль на данном этапе своего развития.</w:t>
      </w:r>
    </w:p>
    <w:p w:rsidR="007A4ED8" w:rsidRDefault="007A4ED8" w:rsidP="007A4ED8">
      <w:pPr>
        <w:jc w:val="both"/>
        <w:rPr>
          <w:color w:val="FF0000"/>
          <w:sz w:val="28"/>
          <w:szCs w:val="28"/>
        </w:rPr>
      </w:pPr>
      <w:r>
        <w:rPr>
          <w:b/>
          <w:sz w:val="28"/>
          <w:szCs w:val="28"/>
        </w:rPr>
        <w:t xml:space="preserve">Примеры программ промежуточной аттестации </w:t>
      </w:r>
    </w:p>
    <w:p w:rsidR="007A4ED8" w:rsidRDefault="007A4ED8" w:rsidP="007A4ED8">
      <w:pPr>
        <w:jc w:val="both"/>
        <w:rPr>
          <w:sz w:val="28"/>
          <w:szCs w:val="28"/>
          <w:u w:val="single"/>
        </w:rPr>
      </w:pPr>
      <w:r>
        <w:rPr>
          <w:sz w:val="28"/>
          <w:szCs w:val="28"/>
          <w:u w:val="single"/>
        </w:rPr>
        <w:t>1 полугодие:</w:t>
      </w:r>
    </w:p>
    <w:p w:rsidR="007A4ED8" w:rsidRDefault="007A4ED8" w:rsidP="007A4ED8">
      <w:pPr>
        <w:ind w:firstLine="709"/>
        <w:jc w:val="both"/>
        <w:rPr>
          <w:sz w:val="28"/>
          <w:szCs w:val="28"/>
        </w:rPr>
      </w:pPr>
      <w:r>
        <w:rPr>
          <w:sz w:val="28"/>
          <w:szCs w:val="28"/>
        </w:rPr>
        <w:t>1.</w:t>
      </w:r>
      <w:r>
        <w:rPr>
          <w:sz w:val="28"/>
          <w:szCs w:val="28"/>
        </w:rPr>
        <w:tab/>
        <w:t xml:space="preserve">А. Петров - Т. </w:t>
      </w:r>
      <w:proofErr w:type="spellStart"/>
      <w:r>
        <w:rPr>
          <w:sz w:val="28"/>
          <w:szCs w:val="28"/>
        </w:rPr>
        <w:t>Харрисон</w:t>
      </w:r>
      <w:proofErr w:type="spellEnd"/>
      <w:r>
        <w:rPr>
          <w:sz w:val="28"/>
          <w:szCs w:val="28"/>
        </w:rPr>
        <w:t xml:space="preserve"> «Песня о синей птице»</w:t>
      </w:r>
    </w:p>
    <w:p w:rsidR="007A4ED8" w:rsidRDefault="007A4ED8" w:rsidP="007A4ED8">
      <w:pPr>
        <w:ind w:firstLine="709"/>
        <w:jc w:val="both"/>
        <w:rPr>
          <w:sz w:val="28"/>
          <w:szCs w:val="28"/>
        </w:rPr>
      </w:pPr>
      <w:r>
        <w:rPr>
          <w:sz w:val="28"/>
          <w:szCs w:val="28"/>
        </w:rPr>
        <w:t>2.</w:t>
      </w:r>
      <w:r>
        <w:rPr>
          <w:sz w:val="28"/>
          <w:szCs w:val="28"/>
        </w:rPr>
        <w:tab/>
        <w:t xml:space="preserve">Б. </w:t>
      </w:r>
      <w:proofErr w:type="spellStart"/>
      <w:r>
        <w:rPr>
          <w:sz w:val="28"/>
          <w:szCs w:val="28"/>
        </w:rPr>
        <w:t>Андерсон</w:t>
      </w:r>
      <w:proofErr w:type="spellEnd"/>
      <w:r>
        <w:rPr>
          <w:sz w:val="28"/>
          <w:szCs w:val="28"/>
        </w:rPr>
        <w:t xml:space="preserve"> «I </w:t>
      </w:r>
      <w:proofErr w:type="spellStart"/>
      <w:r>
        <w:rPr>
          <w:sz w:val="28"/>
          <w:szCs w:val="28"/>
        </w:rPr>
        <w:t>Have</w:t>
      </w:r>
      <w:proofErr w:type="spellEnd"/>
      <w:r>
        <w:rPr>
          <w:sz w:val="28"/>
          <w:szCs w:val="28"/>
        </w:rPr>
        <w:t xml:space="preserve"> A </w:t>
      </w:r>
      <w:proofErr w:type="spellStart"/>
      <w:r>
        <w:rPr>
          <w:sz w:val="28"/>
          <w:szCs w:val="28"/>
        </w:rPr>
        <w:t>Dream</w:t>
      </w:r>
      <w:proofErr w:type="spellEnd"/>
      <w:r>
        <w:rPr>
          <w:sz w:val="28"/>
          <w:szCs w:val="28"/>
        </w:rPr>
        <w:t xml:space="preserve">» («У меня есть мечта») </w:t>
      </w:r>
    </w:p>
    <w:p w:rsidR="007A4ED8" w:rsidRDefault="007A4ED8" w:rsidP="007A4ED8">
      <w:pPr>
        <w:ind w:firstLine="709"/>
        <w:jc w:val="both"/>
        <w:rPr>
          <w:sz w:val="28"/>
          <w:szCs w:val="28"/>
        </w:rPr>
      </w:pPr>
    </w:p>
    <w:p w:rsidR="007A4ED8" w:rsidRDefault="007A4ED8" w:rsidP="007A4ED8">
      <w:pPr>
        <w:ind w:firstLine="709"/>
        <w:jc w:val="both"/>
        <w:rPr>
          <w:sz w:val="28"/>
          <w:szCs w:val="28"/>
        </w:rPr>
      </w:pPr>
      <w:r>
        <w:rPr>
          <w:sz w:val="28"/>
          <w:szCs w:val="28"/>
        </w:rPr>
        <w:t>1.</w:t>
      </w:r>
      <w:r>
        <w:rPr>
          <w:sz w:val="28"/>
          <w:szCs w:val="28"/>
        </w:rPr>
        <w:tab/>
        <w:t xml:space="preserve">В. </w:t>
      </w:r>
      <w:proofErr w:type="spellStart"/>
      <w:r>
        <w:rPr>
          <w:sz w:val="28"/>
          <w:szCs w:val="28"/>
        </w:rPr>
        <w:t>Началов</w:t>
      </w:r>
      <w:proofErr w:type="spellEnd"/>
      <w:r>
        <w:rPr>
          <w:sz w:val="28"/>
          <w:szCs w:val="28"/>
        </w:rPr>
        <w:t xml:space="preserve"> «Учитель»</w:t>
      </w:r>
    </w:p>
    <w:p w:rsidR="007A4ED8" w:rsidRDefault="007A4ED8" w:rsidP="007A4ED8">
      <w:pPr>
        <w:ind w:firstLine="709"/>
        <w:jc w:val="both"/>
        <w:rPr>
          <w:sz w:val="28"/>
          <w:szCs w:val="28"/>
        </w:rPr>
      </w:pPr>
      <w:r>
        <w:rPr>
          <w:sz w:val="28"/>
          <w:szCs w:val="28"/>
        </w:rPr>
        <w:t>2.</w:t>
      </w:r>
      <w:r>
        <w:rPr>
          <w:sz w:val="28"/>
          <w:szCs w:val="28"/>
        </w:rPr>
        <w:tab/>
        <w:t>М. Минков – Д.Иванов «Старый рояль»</w:t>
      </w:r>
    </w:p>
    <w:p w:rsidR="007A4ED8" w:rsidRDefault="007A4ED8" w:rsidP="007A4ED8">
      <w:pPr>
        <w:ind w:firstLine="709"/>
        <w:jc w:val="both"/>
        <w:rPr>
          <w:sz w:val="28"/>
          <w:szCs w:val="28"/>
        </w:rPr>
      </w:pPr>
    </w:p>
    <w:p w:rsidR="007A4ED8" w:rsidRDefault="007A4ED8" w:rsidP="007A4ED8">
      <w:pPr>
        <w:jc w:val="both"/>
        <w:rPr>
          <w:sz w:val="28"/>
          <w:szCs w:val="28"/>
          <w:u w:val="single"/>
        </w:rPr>
      </w:pPr>
      <w:r>
        <w:rPr>
          <w:sz w:val="28"/>
          <w:szCs w:val="28"/>
          <w:u w:val="single"/>
        </w:rPr>
        <w:t>2 полугодие:</w:t>
      </w:r>
    </w:p>
    <w:p w:rsidR="007A4ED8" w:rsidRDefault="007A4ED8" w:rsidP="007A4ED8">
      <w:pPr>
        <w:ind w:firstLine="709"/>
        <w:jc w:val="both"/>
        <w:rPr>
          <w:sz w:val="28"/>
          <w:szCs w:val="28"/>
        </w:rPr>
      </w:pPr>
      <w:r>
        <w:rPr>
          <w:sz w:val="28"/>
          <w:szCs w:val="28"/>
        </w:rPr>
        <w:t>1.</w:t>
      </w:r>
      <w:r>
        <w:rPr>
          <w:sz w:val="28"/>
          <w:szCs w:val="28"/>
        </w:rPr>
        <w:tab/>
        <w:t xml:space="preserve">А. </w:t>
      </w:r>
      <w:proofErr w:type="spellStart"/>
      <w:r>
        <w:rPr>
          <w:sz w:val="28"/>
          <w:szCs w:val="28"/>
        </w:rPr>
        <w:t>Зацепин</w:t>
      </w:r>
      <w:proofErr w:type="spellEnd"/>
      <w:r>
        <w:rPr>
          <w:sz w:val="28"/>
          <w:szCs w:val="28"/>
        </w:rPr>
        <w:t xml:space="preserve"> - В. </w:t>
      </w:r>
      <w:proofErr w:type="spellStart"/>
      <w:r>
        <w:rPr>
          <w:sz w:val="28"/>
          <w:szCs w:val="28"/>
        </w:rPr>
        <w:t>Дербенев</w:t>
      </w:r>
      <w:proofErr w:type="spellEnd"/>
      <w:r>
        <w:rPr>
          <w:sz w:val="28"/>
          <w:szCs w:val="28"/>
        </w:rPr>
        <w:t xml:space="preserve"> «Этот мир»</w:t>
      </w:r>
    </w:p>
    <w:p w:rsidR="007A4ED8" w:rsidRDefault="007A4ED8" w:rsidP="007A4ED8">
      <w:pPr>
        <w:ind w:firstLine="709"/>
        <w:jc w:val="both"/>
        <w:rPr>
          <w:sz w:val="28"/>
          <w:szCs w:val="28"/>
        </w:rPr>
      </w:pPr>
      <w:r>
        <w:rPr>
          <w:sz w:val="28"/>
          <w:szCs w:val="28"/>
        </w:rPr>
        <w:t>2.</w:t>
      </w:r>
      <w:r>
        <w:rPr>
          <w:sz w:val="28"/>
          <w:szCs w:val="28"/>
        </w:rPr>
        <w:tab/>
        <w:t xml:space="preserve">Д. </w:t>
      </w:r>
      <w:proofErr w:type="spellStart"/>
      <w:r>
        <w:rPr>
          <w:sz w:val="28"/>
          <w:szCs w:val="28"/>
        </w:rPr>
        <w:t>Тухманов</w:t>
      </w:r>
      <w:proofErr w:type="spellEnd"/>
      <w:r>
        <w:rPr>
          <w:sz w:val="28"/>
          <w:szCs w:val="28"/>
        </w:rPr>
        <w:t xml:space="preserve"> - Л. Харитонов «Песня о сапожнике»</w:t>
      </w:r>
    </w:p>
    <w:p w:rsidR="007A4ED8" w:rsidRDefault="007A4ED8" w:rsidP="007A4ED8">
      <w:pPr>
        <w:ind w:firstLine="709"/>
        <w:jc w:val="both"/>
        <w:rPr>
          <w:sz w:val="28"/>
          <w:szCs w:val="28"/>
        </w:rPr>
      </w:pPr>
      <w:r>
        <w:rPr>
          <w:sz w:val="28"/>
          <w:szCs w:val="28"/>
        </w:rPr>
        <w:t>3.</w:t>
      </w:r>
      <w:r>
        <w:rPr>
          <w:sz w:val="28"/>
          <w:szCs w:val="28"/>
        </w:rPr>
        <w:tab/>
        <w:t xml:space="preserve">М. Минков – Д. Иванов «Спасибо, музыка» </w:t>
      </w:r>
    </w:p>
    <w:p w:rsidR="007A4ED8" w:rsidRDefault="007A4ED8" w:rsidP="007A4ED8">
      <w:pPr>
        <w:jc w:val="both"/>
        <w:rPr>
          <w:sz w:val="28"/>
          <w:szCs w:val="28"/>
          <w:u w:val="single"/>
        </w:rPr>
      </w:pPr>
    </w:p>
    <w:p w:rsidR="007A4ED8" w:rsidRDefault="007A4ED8" w:rsidP="007A4ED8">
      <w:pPr>
        <w:ind w:firstLine="709"/>
        <w:jc w:val="both"/>
        <w:rPr>
          <w:sz w:val="28"/>
          <w:szCs w:val="28"/>
        </w:rPr>
      </w:pPr>
      <w:r>
        <w:rPr>
          <w:sz w:val="28"/>
          <w:szCs w:val="28"/>
        </w:rPr>
        <w:t>1.</w:t>
      </w:r>
      <w:r>
        <w:rPr>
          <w:sz w:val="28"/>
          <w:szCs w:val="28"/>
        </w:rPr>
        <w:tab/>
        <w:t xml:space="preserve">М. Дунаевский – Н. </w:t>
      </w:r>
      <w:proofErr w:type="spellStart"/>
      <w:r>
        <w:rPr>
          <w:sz w:val="28"/>
          <w:szCs w:val="28"/>
        </w:rPr>
        <w:t>Олев</w:t>
      </w:r>
      <w:proofErr w:type="spellEnd"/>
      <w:r>
        <w:rPr>
          <w:sz w:val="28"/>
          <w:szCs w:val="28"/>
        </w:rPr>
        <w:t xml:space="preserve"> «Цветные сны»</w:t>
      </w:r>
    </w:p>
    <w:p w:rsidR="007A4ED8" w:rsidRDefault="007A4ED8" w:rsidP="007A4ED8">
      <w:pPr>
        <w:ind w:firstLine="709"/>
        <w:jc w:val="both"/>
        <w:rPr>
          <w:sz w:val="28"/>
          <w:szCs w:val="28"/>
        </w:rPr>
      </w:pPr>
      <w:r>
        <w:rPr>
          <w:sz w:val="28"/>
          <w:szCs w:val="28"/>
        </w:rPr>
        <w:t>2.</w:t>
      </w:r>
      <w:r>
        <w:rPr>
          <w:sz w:val="28"/>
          <w:szCs w:val="28"/>
        </w:rPr>
        <w:tab/>
        <w:t>«Желаю тебе, земля моя»</w:t>
      </w:r>
    </w:p>
    <w:p w:rsidR="007A4ED8" w:rsidRDefault="007A4ED8" w:rsidP="007A4ED8">
      <w:pPr>
        <w:ind w:firstLine="709"/>
        <w:jc w:val="both"/>
        <w:rPr>
          <w:sz w:val="28"/>
          <w:szCs w:val="28"/>
        </w:rPr>
      </w:pPr>
      <w:r>
        <w:rPr>
          <w:sz w:val="28"/>
          <w:szCs w:val="28"/>
        </w:rPr>
        <w:t>3.</w:t>
      </w:r>
      <w:r>
        <w:rPr>
          <w:sz w:val="28"/>
          <w:szCs w:val="28"/>
        </w:rPr>
        <w:tab/>
        <w:t xml:space="preserve">В. Добрынин – В. </w:t>
      </w:r>
      <w:proofErr w:type="spellStart"/>
      <w:r>
        <w:rPr>
          <w:sz w:val="28"/>
          <w:szCs w:val="28"/>
        </w:rPr>
        <w:t>Дюков</w:t>
      </w:r>
      <w:proofErr w:type="spellEnd"/>
      <w:r>
        <w:rPr>
          <w:sz w:val="28"/>
          <w:szCs w:val="28"/>
        </w:rPr>
        <w:t xml:space="preserve"> «Живи, родник»</w:t>
      </w:r>
    </w:p>
    <w:p w:rsidR="007A4ED8" w:rsidRDefault="007A4ED8" w:rsidP="007A4ED8">
      <w:pPr>
        <w:ind w:firstLine="709"/>
        <w:jc w:val="both"/>
        <w:rPr>
          <w:sz w:val="28"/>
          <w:szCs w:val="28"/>
        </w:rPr>
      </w:pPr>
      <w:r>
        <w:rPr>
          <w:b/>
          <w:sz w:val="28"/>
          <w:szCs w:val="28"/>
        </w:rPr>
        <w:t>По окончании второго этапа обучения сформированы следующие знания, умения, навыки.</w:t>
      </w:r>
      <w:r>
        <w:rPr>
          <w:sz w:val="28"/>
          <w:szCs w:val="28"/>
        </w:rPr>
        <w:t xml:space="preserve"> </w:t>
      </w:r>
    </w:p>
    <w:p w:rsidR="007A4ED8" w:rsidRDefault="007A4ED8" w:rsidP="007A4ED8">
      <w:pPr>
        <w:numPr>
          <w:ilvl w:val="1"/>
          <w:numId w:val="3"/>
        </w:numPr>
        <w:ind w:left="709" w:hanging="283"/>
        <w:jc w:val="both"/>
        <w:rPr>
          <w:sz w:val="28"/>
        </w:rPr>
      </w:pPr>
      <w:proofErr w:type="gramStart"/>
      <w:r>
        <w:rPr>
          <w:sz w:val="28"/>
        </w:rPr>
        <w:t>в</w:t>
      </w:r>
      <w:proofErr w:type="gramEnd"/>
      <w:r>
        <w:rPr>
          <w:sz w:val="28"/>
        </w:rPr>
        <w:t>ладеть навыками пения в движении при сохранении «опертого» звучания;</w:t>
      </w:r>
    </w:p>
    <w:p w:rsidR="007A4ED8" w:rsidRDefault="007A4ED8" w:rsidP="007A4ED8">
      <w:pPr>
        <w:numPr>
          <w:ilvl w:val="1"/>
          <w:numId w:val="3"/>
        </w:numPr>
        <w:ind w:left="709" w:hanging="283"/>
        <w:jc w:val="both"/>
        <w:rPr>
          <w:sz w:val="28"/>
        </w:rPr>
      </w:pPr>
      <w:r>
        <w:rPr>
          <w:sz w:val="28"/>
        </w:rPr>
        <w:t>владеть приемами цепного дыхания;</w:t>
      </w:r>
    </w:p>
    <w:p w:rsidR="007A4ED8" w:rsidRDefault="007A4ED8" w:rsidP="007A4ED8">
      <w:pPr>
        <w:numPr>
          <w:ilvl w:val="1"/>
          <w:numId w:val="3"/>
        </w:numPr>
        <w:ind w:left="709" w:hanging="283"/>
        <w:jc w:val="both"/>
        <w:rPr>
          <w:sz w:val="28"/>
        </w:rPr>
      </w:pPr>
      <w:r>
        <w:rPr>
          <w:sz w:val="28"/>
        </w:rPr>
        <w:t>исполнять произведения без форсирования звука, с правильно формируемыми гласными и твердой атакой звука;</w:t>
      </w:r>
    </w:p>
    <w:p w:rsidR="007A4ED8" w:rsidRDefault="007A4ED8" w:rsidP="007A4ED8">
      <w:pPr>
        <w:numPr>
          <w:ilvl w:val="1"/>
          <w:numId w:val="3"/>
        </w:numPr>
        <w:ind w:left="709" w:hanging="283"/>
        <w:jc w:val="both"/>
        <w:rPr>
          <w:sz w:val="28"/>
        </w:rPr>
      </w:pPr>
      <w:r>
        <w:rPr>
          <w:sz w:val="28"/>
        </w:rPr>
        <w:t>исполнять усложненные вокальные упражнения, укрепляющие голос и улучшающие звукообразование;</w:t>
      </w:r>
    </w:p>
    <w:p w:rsidR="007A4ED8" w:rsidRDefault="007A4ED8" w:rsidP="007A4ED8">
      <w:pPr>
        <w:numPr>
          <w:ilvl w:val="1"/>
          <w:numId w:val="3"/>
        </w:numPr>
        <w:ind w:left="709" w:hanging="283"/>
        <w:jc w:val="both"/>
        <w:rPr>
          <w:sz w:val="28"/>
        </w:rPr>
      </w:pPr>
      <w:r>
        <w:rPr>
          <w:sz w:val="28"/>
        </w:rPr>
        <w:t xml:space="preserve">сохранять уверенную интонацию при пении двухголосных произведений и </w:t>
      </w:r>
      <w:proofErr w:type="gramStart"/>
      <w:r>
        <w:rPr>
          <w:sz w:val="28"/>
        </w:rPr>
        <w:t>несложного</w:t>
      </w:r>
      <w:proofErr w:type="gramEnd"/>
      <w:r>
        <w:rPr>
          <w:sz w:val="28"/>
        </w:rPr>
        <w:t xml:space="preserve"> </w:t>
      </w:r>
      <w:proofErr w:type="spellStart"/>
      <w:r>
        <w:rPr>
          <w:sz w:val="28"/>
        </w:rPr>
        <w:t>трехголосия</w:t>
      </w:r>
      <w:proofErr w:type="spellEnd"/>
      <w:r>
        <w:rPr>
          <w:sz w:val="28"/>
        </w:rPr>
        <w:t>;</w:t>
      </w:r>
    </w:p>
    <w:p w:rsidR="007A4ED8" w:rsidRDefault="007A4ED8" w:rsidP="007A4ED8">
      <w:pPr>
        <w:numPr>
          <w:ilvl w:val="1"/>
          <w:numId w:val="3"/>
        </w:numPr>
        <w:ind w:left="709" w:hanging="283"/>
        <w:jc w:val="both"/>
        <w:rPr>
          <w:sz w:val="28"/>
        </w:rPr>
      </w:pPr>
      <w:r>
        <w:rPr>
          <w:sz w:val="28"/>
        </w:rPr>
        <w:t xml:space="preserve">исполнять партитуру </w:t>
      </w:r>
      <w:proofErr w:type="spellStart"/>
      <w:r>
        <w:rPr>
          <w:sz w:val="28"/>
        </w:rPr>
        <w:t>сольфеджированно</w:t>
      </w:r>
      <w:proofErr w:type="spellEnd"/>
      <w:r>
        <w:rPr>
          <w:sz w:val="28"/>
        </w:rPr>
        <w:t>;</w:t>
      </w:r>
    </w:p>
    <w:p w:rsidR="007A4ED8" w:rsidRDefault="007A4ED8" w:rsidP="007A4ED8">
      <w:pPr>
        <w:numPr>
          <w:ilvl w:val="1"/>
          <w:numId w:val="3"/>
        </w:numPr>
        <w:ind w:left="709" w:hanging="283"/>
        <w:jc w:val="both"/>
        <w:rPr>
          <w:sz w:val="28"/>
        </w:rPr>
      </w:pPr>
      <w:r>
        <w:rPr>
          <w:sz w:val="28"/>
        </w:rPr>
        <w:t>сохранять ритмическую устойчивость в различных темпах и произведениях со сложным ритмическим рисунком;</w:t>
      </w:r>
    </w:p>
    <w:p w:rsidR="007A4ED8" w:rsidRDefault="007A4ED8" w:rsidP="007A4ED8">
      <w:pPr>
        <w:numPr>
          <w:ilvl w:val="1"/>
          <w:numId w:val="3"/>
        </w:numPr>
        <w:ind w:left="709" w:hanging="283"/>
        <w:jc w:val="both"/>
        <w:rPr>
          <w:sz w:val="28"/>
        </w:rPr>
      </w:pPr>
      <w:r>
        <w:rPr>
          <w:sz w:val="28"/>
        </w:rPr>
        <w:t>пользоваться различными средствами выразительности.</w:t>
      </w:r>
    </w:p>
    <w:p w:rsidR="007A4ED8" w:rsidRDefault="007A4ED8" w:rsidP="007A4ED8">
      <w:pPr>
        <w:jc w:val="both"/>
        <w:rPr>
          <w:sz w:val="28"/>
        </w:rPr>
      </w:pPr>
    </w:p>
    <w:p w:rsidR="007A4ED8" w:rsidRDefault="007A4ED8" w:rsidP="007A4ED8">
      <w:pPr>
        <w:ind w:firstLine="709"/>
        <w:jc w:val="center"/>
        <w:rPr>
          <w:b/>
          <w:sz w:val="28"/>
          <w:szCs w:val="28"/>
        </w:rPr>
      </w:pPr>
      <w:r>
        <w:rPr>
          <w:b/>
          <w:sz w:val="28"/>
          <w:szCs w:val="28"/>
        </w:rPr>
        <w:t>3 этап обучения</w:t>
      </w:r>
    </w:p>
    <w:p w:rsidR="007A4ED8" w:rsidRDefault="007A4ED8" w:rsidP="007A4ED8">
      <w:pPr>
        <w:ind w:firstLine="709"/>
        <w:jc w:val="center"/>
        <w:rPr>
          <w:b/>
          <w:sz w:val="28"/>
          <w:szCs w:val="28"/>
        </w:rPr>
      </w:pPr>
      <w:r>
        <w:rPr>
          <w:b/>
          <w:sz w:val="28"/>
          <w:szCs w:val="28"/>
        </w:rPr>
        <w:t>Ансамбль учащихся старших классов (4-й год обучения)</w:t>
      </w:r>
    </w:p>
    <w:p w:rsidR="007A4ED8" w:rsidRDefault="007A4ED8" w:rsidP="007A4ED8">
      <w:pPr>
        <w:ind w:firstLine="709"/>
        <w:jc w:val="both"/>
        <w:rPr>
          <w:sz w:val="28"/>
          <w:szCs w:val="28"/>
        </w:rPr>
      </w:pPr>
      <w:r>
        <w:rPr>
          <w:i/>
          <w:sz w:val="28"/>
          <w:szCs w:val="28"/>
        </w:rPr>
        <w:t xml:space="preserve">Певческая установка. </w:t>
      </w:r>
      <w:r>
        <w:rPr>
          <w:sz w:val="28"/>
          <w:szCs w:val="28"/>
        </w:rPr>
        <w:t>Укрепление навыков правильной певческой установки, приобретенных в младшем и среднем ансамблях. Совершенствование умения петь в движении. Понимание значения движений, как вспомогательного средства для создания художественного образа произведения. Точное следование стилю и жанру произведения.</w:t>
      </w:r>
    </w:p>
    <w:p w:rsidR="007A4ED8" w:rsidRDefault="007A4ED8" w:rsidP="007A4ED8">
      <w:pPr>
        <w:ind w:firstLine="709"/>
        <w:jc w:val="both"/>
        <w:rPr>
          <w:sz w:val="28"/>
          <w:szCs w:val="28"/>
        </w:rPr>
      </w:pPr>
      <w:r>
        <w:rPr>
          <w:i/>
          <w:sz w:val="28"/>
          <w:szCs w:val="28"/>
        </w:rPr>
        <w:t xml:space="preserve">Работа над дыханием. </w:t>
      </w:r>
      <w:r>
        <w:rPr>
          <w:sz w:val="28"/>
          <w:szCs w:val="28"/>
        </w:rPr>
        <w:t>Закрепление навыков правильного певческого дыхания при пении в ансамбле, приобретенных на ранних этапах. Равномерное расходование дыхания при исполнении продолжительных мелодических построений. Владение дыханием на выдержанном звуке. Совершенствование навыков цепного дыхания. Непрерывность полноты звучания ансамбля при «сцепленном дыхании». Умение пользоваться дыханием, как важным средством выразительности исполнения.</w:t>
      </w:r>
    </w:p>
    <w:p w:rsidR="007A4ED8" w:rsidRDefault="007A4ED8" w:rsidP="007A4ED8">
      <w:pPr>
        <w:ind w:firstLine="709"/>
        <w:jc w:val="both"/>
        <w:rPr>
          <w:sz w:val="28"/>
          <w:szCs w:val="28"/>
        </w:rPr>
      </w:pPr>
      <w:r>
        <w:rPr>
          <w:i/>
          <w:sz w:val="28"/>
          <w:szCs w:val="28"/>
        </w:rPr>
        <w:t xml:space="preserve">Работа над звуком. </w:t>
      </w:r>
      <w:r>
        <w:rPr>
          <w:sz w:val="28"/>
          <w:szCs w:val="28"/>
        </w:rPr>
        <w:t xml:space="preserve">Совершенствование навыков по формированию гласных. Углубленная работа над кантиленой, владением легато. Полнота звучания ансамбля без форсирования звука, при </w:t>
      </w:r>
      <w:proofErr w:type="gramStart"/>
      <w:r>
        <w:rPr>
          <w:sz w:val="28"/>
          <w:szCs w:val="28"/>
        </w:rPr>
        <w:t>правильном</w:t>
      </w:r>
      <w:proofErr w:type="gramEnd"/>
      <w:r>
        <w:rPr>
          <w:sz w:val="28"/>
          <w:szCs w:val="28"/>
        </w:rPr>
        <w:t xml:space="preserve"> </w:t>
      </w:r>
      <w:proofErr w:type="spellStart"/>
      <w:r>
        <w:rPr>
          <w:sz w:val="28"/>
          <w:szCs w:val="28"/>
        </w:rPr>
        <w:t>звуковедении</w:t>
      </w:r>
      <w:proofErr w:type="spellEnd"/>
      <w:r>
        <w:rPr>
          <w:sz w:val="28"/>
          <w:szCs w:val="28"/>
        </w:rPr>
        <w:t>. Работа над расширением общего диапазона ансамбля в пределах: "фа" (соль) малой октавы - "фа", "соль" второй октавы. Укрепление звучания крайних регистров при бережном отношении к голосам учащихся. Соблюдение звукового баланса.</w:t>
      </w:r>
    </w:p>
    <w:p w:rsidR="007A4ED8" w:rsidRDefault="007A4ED8" w:rsidP="007A4ED8">
      <w:pPr>
        <w:ind w:firstLine="709"/>
        <w:jc w:val="both"/>
        <w:rPr>
          <w:sz w:val="28"/>
          <w:szCs w:val="28"/>
        </w:rPr>
      </w:pPr>
      <w:r>
        <w:rPr>
          <w:i/>
          <w:sz w:val="28"/>
          <w:szCs w:val="28"/>
        </w:rPr>
        <w:t xml:space="preserve">Работа над дикцией. </w:t>
      </w:r>
      <w:r>
        <w:rPr>
          <w:sz w:val="28"/>
          <w:szCs w:val="28"/>
        </w:rPr>
        <w:t>Дальнейшее укрепление дикционных навыков, приобретенных ранее. Свобода и подвижность артикуляционного аппарата. Усложненные дикционные упражнения. Сохранение артикуляционной активности при пении пиано и пианиссимо.</w:t>
      </w:r>
    </w:p>
    <w:p w:rsidR="007A4ED8" w:rsidRDefault="007A4ED8" w:rsidP="007A4ED8">
      <w:pPr>
        <w:ind w:firstLine="709"/>
        <w:jc w:val="both"/>
        <w:rPr>
          <w:sz w:val="28"/>
          <w:szCs w:val="28"/>
        </w:rPr>
      </w:pPr>
      <w:r>
        <w:rPr>
          <w:i/>
          <w:sz w:val="28"/>
          <w:szCs w:val="28"/>
        </w:rPr>
        <w:t xml:space="preserve">Вокальные упражнения. </w:t>
      </w:r>
      <w:r>
        <w:rPr>
          <w:sz w:val="28"/>
          <w:szCs w:val="28"/>
        </w:rPr>
        <w:t xml:space="preserve">Пение упражнений, укрепляющих навыки звукообразования и приемы артикуляции. Упражнения, помогающие работе над расширением и укреплением звукового диапазона ансамбля. Усложненные вокальные упражнения (пение каденций трехголосно, гармонических последовательностей с использованием септаккордов разных ступеней, мелодических оборотов в </w:t>
      </w:r>
      <w:proofErr w:type="spellStart"/>
      <w:r>
        <w:rPr>
          <w:sz w:val="28"/>
          <w:szCs w:val="28"/>
        </w:rPr>
        <w:t>триольной</w:t>
      </w:r>
      <w:proofErr w:type="spellEnd"/>
      <w:r>
        <w:rPr>
          <w:sz w:val="28"/>
          <w:szCs w:val="28"/>
        </w:rPr>
        <w:t xml:space="preserve"> пульсации; синкопы).</w:t>
      </w:r>
    </w:p>
    <w:p w:rsidR="007A4ED8" w:rsidRDefault="007A4ED8" w:rsidP="007A4ED8">
      <w:pPr>
        <w:ind w:firstLine="709"/>
        <w:jc w:val="both"/>
        <w:rPr>
          <w:sz w:val="28"/>
          <w:szCs w:val="28"/>
        </w:rPr>
      </w:pPr>
      <w:r>
        <w:rPr>
          <w:i/>
          <w:sz w:val="28"/>
          <w:szCs w:val="28"/>
        </w:rPr>
        <w:t xml:space="preserve">Работа над строем. </w:t>
      </w:r>
      <w:r>
        <w:rPr>
          <w:sz w:val="28"/>
          <w:szCs w:val="28"/>
        </w:rPr>
        <w:t xml:space="preserve">Совершенствование горизонтального и вертикального строя. Стройное пение 2,3-хголосия с сопровождением, не поддерживающим голоса и </w:t>
      </w:r>
      <w:proofErr w:type="spellStart"/>
      <w:proofErr w:type="gramStart"/>
      <w:r>
        <w:rPr>
          <w:sz w:val="28"/>
          <w:szCs w:val="28"/>
        </w:rPr>
        <w:t>а-капелла</w:t>
      </w:r>
      <w:proofErr w:type="spellEnd"/>
      <w:proofErr w:type="gramEnd"/>
      <w:r>
        <w:rPr>
          <w:sz w:val="28"/>
          <w:szCs w:val="28"/>
        </w:rPr>
        <w:t xml:space="preserve">. Выравнивание партий по звучанию и слитность их в аккорде. Точная интонация при хроматизме и модуляции. Усложненные джазовые каноны. Полифония. Овладение более сложными навыками многоголосия (усложненное </w:t>
      </w:r>
      <w:proofErr w:type="spellStart"/>
      <w:r>
        <w:rPr>
          <w:sz w:val="28"/>
          <w:szCs w:val="28"/>
        </w:rPr>
        <w:t>трехголосие</w:t>
      </w:r>
      <w:proofErr w:type="spellEnd"/>
      <w:r>
        <w:rPr>
          <w:sz w:val="28"/>
          <w:szCs w:val="28"/>
        </w:rPr>
        <w:t xml:space="preserve"> и </w:t>
      </w:r>
      <w:proofErr w:type="spellStart"/>
      <w:r>
        <w:rPr>
          <w:sz w:val="28"/>
          <w:szCs w:val="28"/>
        </w:rPr>
        <w:t>четырехголосие</w:t>
      </w:r>
      <w:proofErr w:type="spellEnd"/>
      <w:r>
        <w:rPr>
          <w:sz w:val="28"/>
          <w:szCs w:val="28"/>
        </w:rPr>
        <w:t>), более подготовленными составами ансамбля. Пение с солистом (роль «аккомпанемента»).</w:t>
      </w:r>
    </w:p>
    <w:p w:rsidR="007A4ED8" w:rsidRDefault="007A4ED8" w:rsidP="007A4ED8">
      <w:pPr>
        <w:ind w:firstLine="709"/>
        <w:jc w:val="both"/>
        <w:rPr>
          <w:sz w:val="28"/>
          <w:szCs w:val="28"/>
        </w:rPr>
      </w:pPr>
      <w:r>
        <w:rPr>
          <w:i/>
          <w:sz w:val="28"/>
          <w:szCs w:val="28"/>
        </w:rPr>
        <w:t xml:space="preserve">Работа над текстом и партиями. </w:t>
      </w:r>
      <w:r>
        <w:rPr>
          <w:sz w:val="28"/>
          <w:szCs w:val="28"/>
        </w:rPr>
        <w:t>Закрепление навыков, приобретенных на ранних этапах. Переплетающийся те</w:t>
      </w:r>
      <w:proofErr w:type="gramStart"/>
      <w:r>
        <w:rPr>
          <w:sz w:val="28"/>
          <w:szCs w:val="28"/>
        </w:rPr>
        <w:t>кст в пр</w:t>
      </w:r>
      <w:proofErr w:type="gramEnd"/>
      <w:r>
        <w:rPr>
          <w:sz w:val="28"/>
          <w:szCs w:val="28"/>
        </w:rPr>
        <w:t xml:space="preserve">оизведениях полифонического склада. Соотношение партий в многоголосии, зависимость их друг от друга  (интервальное соотношение, параллельное и противоположное движение голосов, совпадение и несовпадение ритмического рисунка и </w:t>
      </w:r>
      <w:proofErr w:type="spellStart"/>
      <w:r>
        <w:rPr>
          <w:sz w:val="28"/>
          <w:szCs w:val="28"/>
        </w:rPr>
        <w:t>т.д</w:t>
      </w:r>
      <w:proofErr w:type="spellEnd"/>
      <w:r>
        <w:rPr>
          <w:sz w:val="28"/>
          <w:szCs w:val="28"/>
        </w:rPr>
        <w:t xml:space="preserve">). Обязательное </w:t>
      </w:r>
      <w:proofErr w:type="spellStart"/>
      <w:r>
        <w:rPr>
          <w:sz w:val="28"/>
          <w:szCs w:val="28"/>
        </w:rPr>
        <w:t>сольфеджирование</w:t>
      </w:r>
      <w:proofErr w:type="spellEnd"/>
      <w:r>
        <w:rPr>
          <w:sz w:val="28"/>
          <w:szCs w:val="28"/>
        </w:rPr>
        <w:t>; разбор незнакомого нотного текста (чтение с листа).</w:t>
      </w:r>
    </w:p>
    <w:p w:rsidR="007A4ED8" w:rsidRDefault="007A4ED8" w:rsidP="007A4ED8">
      <w:pPr>
        <w:ind w:firstLine="709"/>
        <w:jc w:val="both"/>
        <w:rPr>
          <w:sz w:val="28"/>
          <w:szCs w:val="28"/>
        </w:rPr>
      </w:pPr>
      <w:r>
        <w:rPr>
          <w:i/>
          <w:sz w:val="28"/>
          <w:szCs w:val="28"/>
        </w:rPr>
        <w:t xml:space="preserve">Упражнения на развитие ладового чувства. </w:t>
      </w:r>
      <w:r>
        <w:rPr>
          <w:sz w:val="28"/>
          <w:szCs w:val="28"/>
        </w:rPr>
        <w:t>Пение усложненных упражнений (</w:t>
      </w:r>
      <w:proofErr w:type="spellStart"/>
      <w:proofErr w:type="gramStart"/>
      <w:r>
        <w:rPr>
          <w:sz w:val="28"/>
          <w:szCs w:val="28"/>
        </w:rPr>
        <w:t>трех-четырехголосных</w:t>
      </w:r>
      <w:proofErr w:type="spellEnd"/>
      <w:proofErr w:type="gramEnd"/>
      <w:r>
        <w:rPr>
          <w:sz w:val="28"/>
          <w:szCs w:val="28"/>
        </w:rPr>
        <w:t xml:space="preserve"> каденций, </w:t>
      </w:r>
      <w:proofErr w:type="spellStart"/>
      <w:r>
        <w:rPr>
          <w:sz w:val="28"/>
          <w:szCs w:val="28"/>
        </w:rPr>
        <w:t>секвенциобразных</w:t>
      </w:r>
      <w:proofErr w:type="spellEnd"/>
      <w:r>
        <w:rPr>
          <w:sz w:val="28"/>
          <w:szCs w:val="28"/>
        </w:rPr>
        <w:t xml:space="preserve"> построений из аккордов, диссонирующих аккордов с разрешением). </w:t>
      </w:r>
      <w:proofErr w:type="spellStart"/>
      <w:r>
        <w:rPr>
          <w:sz w:val="28"/>
          <w:szCs w:val="28"/>
        </w:rPr>
        <w:t>Сольфеджирование</w:t>
      </w:r>
      <w:proofErr w:type="spellEnd"/>
      <w:r>
        <w:rPr>
          <w:sz w:val="28"/>
          <w:szCs w:val="28"/>
        </w:rPr>
        <w:t xml:space="preserve"> партий отдельно и всем ансамблем.</w:t>
      </w:r>
    </w:p>
    <w:p w:rsidR="007A4ED8" w:rsidRDefault="007A4ED8" w:rsidP="007A4ED8">
      <w:pPr>
        <w:ind w:firstLine="709"/>
        <w:jc w:val="both"/>
        <w:rPr>
          <w:sz w:val="28"/>
          <w:szCs w:val="28"/>
        </w:rPr>
      </w:pPr>
      <w:r>
        <w:rPr>
          <w:i/>
          <w:sz w:val="28"/>
          <w:szCs w:val="28"/>
        </w:rPr>
        <w:t xml:space="preserve">Работа над ритмом и темпом. </w:t>
      </w:r>
      <w:r>
        <w:rPr>
          <w:sz w:val="28"/>
          <w:szCs w:val="28"/>
        </w:rPr>
        <w:t xml:space="preserve">Совершенствование ритмической устойчивости при исполнении более сложных по ритму произведений (сложные  построения с синкопами, акцентирование 2 и 4 долей, </w:t>
      </w:r>
      <w:proofErr w:type="spellStart"/>
      <w:r>
        <w:rPr>
          <w:sz w:val="28"/>
          <w:szCs w:val="28"/>
        </w:rPr>
        <w:t>триольная</w:t>
      </w:r>
      <w:proofErr w:type="spellEnd"/>
      <w:r>
        <w:rPr>
          <w:sz w:val="28"/>
          <w:szCs w:val="28"/>
        </w:rPr>
        <w:t xml:space="preserve"> пульсация в джазовых произведениях, элементы полифонии). Сопоставление 2-х и более темпов в произведении; одновременное замедление и ускорение темпа в любом месте произведения.</w:t>
      </w:r>
    </w:p>
    <w:p w:rsidR="007A4ED8" w:rsidRDefault="007A4ED8" w:rsidP="007A4ED8">
      <w:pPr>
        <w:ind w:firstLine="709"/>
        <w:jc w:val="both"/>
        <w:rPr>
          <w:sz w:val="28"/>
          <w:szCs w:val="28"/>
        </w:rPr>
      </w:pPr>
      <w:r>
        <w:rPr>
          <w:i/>
          <w:sz w:val="28"/>
          <w:szCs w:val="28"/>
        </w:rPr>
        <w:t xml:space="preserve">Работа над исполнением. </w:t>
      </w:r>
      <w:r>
        <w:rPr>
          <w:sz w:val="28"/>
          <w:szCs w:val="28"/>
        </w:rPr>
        <w:t>Использование всех средств выразительности, которыми владеет ансамбль на завершающем этапе обучения. Координация метроритмических и динамических элементов в общем художественном нюансе, подчинение их основной задаче - выразительному, эмоциональному исполнению и правдивой передаче содержания произведения.</w:t>
      </w:r>
    </w:p>
    <w:p w:rsidR="007A4ED8" w:rsidRDefault="007A4ED8" w:rsidP="007A4ED8">
      <w:pPr>
        <w:jc w:val="both"/>
        <w:rPr>
          <w:color w:val="FF0000"/>
          <w:sz w:val="28"/>
          <w:szCs w:val="28"/>
        </w:rPr>
      </w:pPr>
      <w:r>
        <w:rPr>
          <w:b/>
          <w:sz w:val="28"/>
          <w:szCs w:val="28"/>
        </w:rPr>
        <w:t xml:space="preserve">Примеры программ промежуточной аттестации </w:t>
      </w:r>
    </w:p>
    <w:p w:rsidR="007A4ED8" w:rsidRDefault="007A4ED8" w:rsidP="007A4ED8">
      <w:pPr>
        <w:jc w:val="both"/>
        <w:rPr>
          <w:sz w:val="28"/>
          <w:szCs w:val="28"/>
          <w:u w:val="single"/>
        </w:rPr>
      </w:pPr>
      <w:r>
        <w:rPr>
          <w:sz w:val="28"/>
          <w:szCs w:val="28"/>
          <w:u w:val="single"/>
        </w:rPr>
        <w:t>1 полугодие:</w:t>
      </w:r>
    </w:p>
    <w:p w:rsidR="007A4ED8" w:rsidRPr="007A4ED8" w:rsidRDefault="007A4ED8" w:rsidP="007A4ED8">
      <w:pPr>
        <w:ind w:firstLine="709"/>
        <w:jc w:val="both"/>
        <w:rPr>
          <w:sz w:val="28"/>
          <w:szCs w:val="28"/>
          <w:lang w:val="en-US"/>
        </w:rPr>
      </w:pPr>
      <w:r w:rsidRPr="007A4ED8">
        <w:rPr>
          <w:sz w:val="28"/>
          <w:szCs w:val="28"/>
          <w:lang w:val="en-US"/>
        </w:rPr>
        <w:t>1.</w:t>
      </w:r>
      <w:r w:rsidRPr="007A4ED8">
        <w:rPr>
          <w:sz w:val="28"/>
          <w:szCs w:val="28"/>
          <w:lang w:val="en-US"/>
        </w:rPr>
        <w:tab/>
      </w:r>
      <w:r>
        <w:rPr>
          <w:sz w:val="28"/>
          <w:szCs w:val="28"/>
        </w:rPr>
        <w:t>Веласкес</w:t>
      </w:r>
      <w:r w:rsidRPr="007A4ED8">
        <w:rPr>
          <w:sz w:val="28"/>
          <w:szCs w:val="28"/>
          <w:lang w:val="en-US"/>
        </w:rPr>
        <w:t xml:space="preserve"> «</w:t>
      </w:r>
      <w:r>
        <w:rPr>
          <w:sz w:val="28"/>
          <w:szCs w:val="28"/>
          <w:lang w:val="en-US"/>
        </w:rPr>
        <w:t>BESSAME MUCHO</w:t>
      </w:r>
      <w:r w:rsidRPr="007A4ED8">
        <w:rPr>
          <w:sz w:val="28"/>
          <w:szCs w:val="28"/>
          <w:lang w:val="en-US"/>
        </w:rPr>
        <w:t>»</w:t>
      </w:r>
    </w:p>
    <w:p w:rsidR="007A4ED8" w:rsidRPr="007A4ED8" w:rsidRDefault="007A4ED8" w:rsidP="007A4ED8">
      <w:pPr>
        <w:ind w:firstLine="709"/>
        <w:jc w:val="both"/>
        <w:rPr>
          <w:sz w:val="28"/>
          <w:szCs w:val="28"/>
          <w:lang w:val="en-US"/>
        </w:rPr>
      </w:pPr>
      <w:r w:rsidRPr="007A4ED8">
        <w:rPr>
          <w:sz w:val="28"/>
          <w:szCs w:val="28"/>
          <w:lang w:val="en-US"/>
        </w:rPr>
        <w:t>2.</w:t>
      </w:r>
      <w:r w:rsidRPr="007A4ED8">
        <w:rPr>
          <w:sz w:val="28"/>
          <w:szCs w:val="28"/>
          <w:lang w:val="en-US"/>
        </w:rPr>
        <w:tab/>
      </w:r>
      <w:r>
        <w:rPr>
          <w:sz w:val="28"/>
          <w:szCs w:val="28"/>
        </w:rPr>
        <w:t>Б</w:t>
      </w:r>
      <w:r w:rsidRPr="007A4ED8">
        <w:rPr>
          <w:sz w:val="28"/>
          <w:szCs w:val="28"/>
          <w:lang w:val="en-US"/>
        </w:rPr>
        <w:t xml:space="preserve">. </w:t>
      </w:r>
      <w:proofErr w:type="spellStart"/>
      <w:r>
        <w:rPr>
          <w:sz w:val="28"/>
          <w:szCs w:val="28"/>
        </w:rPr>
        <w:t>Андерсон</w:t>
      </w:r>
      <w:proofErr w:type="spellEnd"/>
      <w:r w:rsidRPr="007A4ED8">
        <w:rPr>
          <w:sz w:val="28"/>
          <w:szCs w:val="28"/>
          <w:lang w:val="en-US"/>
        </w:rPr>
        <w:t xml:space="preserve"> «</w:t>
      </w:r>
      <w:r>
        <w:rPr>
          <w:sz w:val="28"/>
          <w:szCs w:val="28"/>
          <w:lang w:val="en-US"/>
        </w:rPr>
        <w:t>THANK YOU FOR THE MUSIC</w:t>
      </w:r>
      <w:r w:rsidRPr="007A4ED8">
        <w:rPr>
          <w:sz w:val="28"/>
          <w:szCs w:val="28"/>
          <w:lang w:val="en-US"/>
        </w:rPr>
        <w:t>» («</w:t>
      </w:r>
      <w:r>
        <w:rPr>
          <w:sz w:val="28"/>
          <w:szCs w:val="28"/>
        </w:rPr>
        <w:t>Благодарю</w:t>
      </w:r>
      <w:r w:rsidRPr="007A4ED8">
        <w:rPr>
          <w:sz w:val="28"/>
          <w:szCs w:val="28"/>
          <w:lang w:val="en-US"/>
        </w:rPr>
        <w:t xml:space="preserve"> </w:t>
      </w:r>
      <w:r>
        <w:rPr>
          <w:sz w:val="28"/>
          <w:szCs w:val="28"/>
        </w:rPr>
        <w:t>за</w:t>
      </w:r>
      <w:r w:rsidRPr="007A4ED8">
        <w:rPr>
          <w:sz w:val="28"/>
          <w:szCs w:val="28"/>
          <w:lang w:val="en-US"/>
        </w:rPr>
        <w:t xml:space="preserve"> </w:t>
      </w:r>
      <w:r>
        <w:rPr>
          <w:sz w:val="28"/>
          <w:szCs w:val="28"/>
        </w:rPr>
        <w:t>музыку</w:t>
      </w:r>
      <w:r w:rsidRPr="007A4ED8">
        <w:rPr>
          <w:sz w:val="28"/>
          <w:szCs w:val="28"/>
          <w:lang w:val="en-US"/>
        </w:rPr>
        <w:t>»)</w:t>
      </w:r>
    </w:p>
    <w:p w:rsidR="007A4ED8" w:rsidRDefault="007A4ED8" w:rsidP="007A4ED8">
      <w:pPr>
        <w:ind w:firstLine="709"/>
        <w:jc w:val="both"/>
        <w:rPr>
          <w:sz w:val="28"/>
          <w:szCs w:val="28"/>
        </w:rPr>
      </w:pPr>
      <w:r>
        <w:rPr>
          <w:sz w:val="28"/>
          <w:szCs w:val="28"/>
        </w:rPr>
        <w:t>3.</w:t>
      </w:r>
      <w:r>
        <w:rPr>
          <w:sz w:val="28"/>
          <w:szCs w:val="28"/>
        </w:rPr>
        <w:tab/>
        <w:t>И. Крутой «Ангел-хранитель»</w:t>
      </w:r>
    </w:p>
    <w:p w:rsidR="007A4ED8" w:rsidRDefault="007A4ED8" w:rsidP="007A4ED8">
      <w:pPr>
        <w:jc w:val="both"/>
        <w:rPr>
          <w:sz w:val="28"/>
          <w:szCs w:val="28"/>
          <w:u w:val="single"/>
        </w:rPr>
      </w:pPr>
      <w:r>
        <w:rPr>
          <w:sz w:val="28"/>
          <w:szCs w:val="28"/>
          <w:u w:val="single"/>
        </w:rPr>
        <w:t>2 полугодие:</w:t>
      </w:r>
    </w:p>
    <w:p w:rsidR="007A4ED8" w:rsidRDefault="007A4ED8" w:rsidP="007A4ED8">
      <w:pPr>
        <w:ind w:firstLine="709"/>
        <w:jc w:val="both"/>
        <w:rPr>
          <w:sz w:val="28"/>
          <w:szCs w:val="28"/>
        </w:rPr>
      </w:pPr>
      <w:r>
        <w:rPr>
          <w:sz w:val="28"/>
          <w:szCs w:val="28"/>
        </w:rPr>
        <w:t>1.</w:t>
      </w:r>
      <w:r>
        <w:rPr>
          <w:sz w:val="28"/>
          <w:szCs w:val="28"/>
        </w:rPr>
        <w:tab/>
        <w:t xml:space="preserve">Т.Хренников – М. </w:t>
      </w:r>
      <w:proofErr w:type="spellStart"/>
      <w:r>
        <w:rPr>
          <w:sz w:val="28"/>
          <w:szCs w:val="28"/>
        </w:rPr>
        <w:t>Матусовский</w:t>
      </w:r>
      <w:proofErr w:type="spellEnd"/>
      <w:r>
        <w:rPr>
          <w:sz w:val="28"/>
          <w:szCs w:val="28"/>
        </w:rPr>
        <w:t xml:space="preserve"> «Московские окна»</w:t>
      </w:r>
    </w:p>
    <w:p w:rsidR="007A4ED8" w:rsidRDefault="007A4ED8" w:rsidP="007A4ED8">
      <w:pPr>
        <w:ind w:firstLine="709"/>
        <w:jc w:val="both"/>
        <w:rPr>
          <w:sz w:val="28"/>
          <w:szCs w:val="28"/>
        </w:rPr>
      </w:pPr>
      <w:r>
        <w:rPr>
          <w:sz w:val="28"/>
          <w:szCs w:val="28"/>
        </w:rPr>
        <w:t>2.</w:t>
      </w:r>
      <w:r>
        <w:rPr>
          <w:sz w:val="28"/>
          <w:szCs w:val="28"/>
        </w:rPr>
        <w:tab/>
        <w:t xml:space="preserve">В. </w:t>
      </w:r>
      <w:proofErr w:type="spellStart"/>
      <w:r>
        <w:rPr>
          <w:sz w:val="28"/>
          <w:szCs w:val="28"/>
        </w:rPr>
        <w:t>Риззи</w:t>
      </w:r>
      <w:proofErr w:type="spellEnd"/>
      <w:r>
        <w:rPr>
          <w:sz w:val="28"/>
          <w:szCs w:val="28"/>
        </w:rPr>
        <w:t xml:space="preserve"> «Джазовые каноны» (№6)</w:t>
      </w:r>
    </w:p>
    <w:p w:rsidR="007A4ED8" w:rsidRDefault="007A4ED8" w:rsidP="007A4ED8">
      <w:pPr>
        <w:ind w:firstLine="709"/>
        <w:jc w:val="both"/>
        <w:rPr>
          <w:sz w:val="28"/>
          <w:szCs w:val="28"/>
        </w:rPr>
      </w:pPr>
      <w:r>
        <w:rPr>
          <w:sz w:val="28"/>
          <w:szCs w:val="28"/>
        </w:rPr>
        <w:t>3.</w:t>
      </w:r>
      <w:r>
        <w:rPr>
          <w:sz w:val="28"/>
          <w:szCs w:val="28"/>
        </w:rPr>
        <w:tab/>
        <w:t xml:space="preserve">Д. </w:t>
      </w:r>
      <w:proofErr w:type="spellStart"/>
      <w:r>
        <w:rPr>
          <w:sz w:val="28"/>
          <w:szCs w:val="28"/>
        </w:rPr>
        <w:t>Тухманов</w:t>
      </w:r>
      <w:proofErr w:type="spellEnd"/>
      <w:r>
        <w:rPr>
          <w:sz w:val="28"/>
          <w:szCs w:val="28"/>
        </w:rPr>
        <w:t xml:space="preserve"> «Школьный вальс» </w:t>
      </w:r>
    </w:p>
    <w:p w:rsidR="007A4ED8" w:rsidRDefault="007A4ED8" w:rsidP="007A4ED8">
      <w:pPr>
        <w:ind w:firstLine="709"/>
        <w:jc w:val="both"/>
        <w:rPr>
          <w:sz w:val="28"/>
          <w:szCs w:val="28"/>
        </w:rPr>
      </w:pPr>
      <w:r>
        <w:rPr>
          <w:b/>
          <w:sz w:val="28"/>
          <w:szCs w:val="28"/>
        </w:rPr>
        <w:t>По окончании третьего этапа обучения сформированы следующие знания, умения, навыки.</w:t>
      </w:r>
      <w:r>
        <w:rPr>
          <w:sz w:val="28"/>
          <w:szCs w:val="28"/>
        </w:rPr>
        <w:t xml:space="preserve"> </w:t>
      </w:r>
    </w:p>
    <w:p w:rsidR="007A4ED8" w:rsidRDefault="007A4ED8" w:rsidP="007A4ED8">
      <w:pPr>
        <w:numPr>
          <w:ilvl w:val="0"/>
          <w:numId w:val="4"/>
        </w:numPr>
        <w:jc w:val="both"/>
        <w:rPr>
          <w:sz w:val="28"/>
        </w:rPr>
      </w:pPr>
      <w:r>
        <w:rPr>
          <w:sz w:val="28"/>
        </w:rPr>
        <w:t>точно следовать стилю и жанру исполняемых произведений при пении в движении;</w:t>
      </w:r>
    </w:p>
    <w:p w:rsidR="007A4ED8" w:rsidRDefault="007A4ED8" w:rsidP="007A4ED8">
      <w:pPr>
        <w:numPr>
          <w:ilvl w:val="0"/>
          <w:numId w:val="4"/>
        </w:numPr>
        <w:jc w:val="both"/>
        <w:rPr>
          <w:sz w:val="28"/>
        </w:rPr>
      </w:pPr>
      <w:r>
        <w:rPr>
          <w:sz w:val="28"/>
        </w:rPr>
        <w:t>пользоваться дыханием как важным средством выразительности;</w:t>
      </w:r>
    </w:p>
    <w:p w:rsidR="007A4ED8" w:rsidRDefault="007A4ED8" w:rsidP="007A4ED8">
      <w:pPr>
        <w:numPr>
          <w:ilvl w:val="0"/>
          <w:numId w:val="4"/>
        </w:numPr>
        <w:jc w:val="both"/>
        <w:rPr>
          <w:sz w:val="28"/>
        </w:rPr>
      </w:pPr>
      <w:r>
        <w:rPr>
          <w:sz w:val="28"/>
        </w:rPr>
        <w:t>самостоятельно соблюдать звуковой баланс, не форсируя звук;</w:t>
      </w:r>
    </w:p>
    <w:p w:rsidR="007A4ED8" w:rsidRDefault="007A4ED8" w:rsidP="007A4ED8">
      <w:pPr>
        <w:numPr>
          <w:ilvl w:val="0"/>
          <w:numId w:val="4"/>
        </w:numPr>
        <w:jc w:val="both"/>
        <w:rPr>
          <w:sz w:val="28"/>
        </w:rPr>
      </w:pPr>
      <w:r>
        <w:rPr>
          <w:sz w:val="28"/>
        </w:rPr>
        <w:t>сохранять артикуляционную активность при исполнении любых нюансов в партитуре;</w:t>
      </w:r>
    </w:p>
    <w:p w:rsidR="007A4ED8" w:rsidRDefault="007A4ED8" w:rsidP="007A4ED8">
      <w:pPr>
        <w:numPr>
          <w:ilvl w:val="0"/>
          <w:numId w:val="4"/>
        </w:numPr>
        <w:jc w:val="both"/>
        <w:rPr>
          <w:sz w:val="28"/>
        </w:rPr>
      </w:pPr>
      <w:r>
        <w:rPr>
          <w:sz w:val="28"/>
        </w:rPr>
        <w:t xml:space="preserve">уметь сохранять строй при пении </w:t>
      </w:r>
      <w:proofErr w:type="gramStart"/>
      <w:r>
        <w:rPr>
          <w:sz w:val="28"/>
        </w:rPr>
        <w:t>усложненного</w:t>
      </w:r>
      <w:proofErr w:type="gramEnd"/>
      <w:r>
        <w:rPr>
          <w:sz w:val="28"/>
        </w:rPr>
        <w:t xml:space="preserve"> </w:t>
      </w:r>
      <w:proofErr w:type="spellStart"/>
      <w:r>
        <w:rPr>
          <w:sz w:val="28"/>
        </w:rPr>
        <w:t>трехголосия</w:t>
      </w:r>
      <w:proofErr w:type="spellEnd"/>
      <w:r>
        <w:rPr>
          <w:sz w:val="28"/>
        </w:rPr>
        <w:t xml:space="preserve"> и несложного </w:t>
      </w:r>
      <w:proofErr w:type="spellStart"/>
      <w:r>
        <w:rPr>
          <w:sz w:val="28"/>
        </w:rPr>
        <w:t>четырехголосия</w:t>
      </w:r>
      <w:proofErr w:type="spellEnd"/>
      <w:r>
        <w:rPr>
          <w:sz w:val="28"/>
        </w:rPr>
        <w:t>;</w:t>
      </w:r>
    </w:p>
    <w:p w:rsidR="007A4ED8" w:rsidRDefault="007A4ED8" w:rsidP="007A4ED8">
      <w:pPr>
        <w:numPr>
          <w:ilvl w:val="0"/>
          <w:numId w:val="4"/>
        </w:numPr>
        <w:jc w:val="both"/>
        <w:rPr>
          <w:sz w:val="28"/>
        </w:rPr>
      </w:pPr>
      <w:r>
        <w:rPr>
          <w:sz w:val="28"/>
        </w:rPr>
        <w:t>понимать соотношение партий в многоголосной партитуре;</w:t>
      </w:r>
    </w:p>
    <w:p w:rsidR="007A4ED8" w:rsidRDefault="007A4ED8" w:rsidP="007A4ED8">
      <w:pPr>
        <w:numPr>
          <w:ilvl w:val="0"/>
          <w:numId w:val="4"/>
        </w:numPr>
        <w:jc w:val="both"/>
        <w:rPr>
          <w:sz w:val="28"/>
        </w:rPr>
      </w:pPr>
      <w:r>
        <w:rPr>
          <w:sz w:val="28"/>
        </w:rPr>
        <w:t xml:space="preserve">уверенно </w:t>
      </w:r>
      <w:proofErr w:type="spellStart"/>
      <w:r>
        <w:rPr>
          <w:sz w:val="28"/>
        </w:rPr>
        <w:t>сольфеджировать</w:t>
      </w:r>
      <w:proofErr w:type="spellEnd"/>
      <w:r>
        <w:rPr>
          <w:sz w:val="28"/>
        </w:rPr>
        <w:t xml:space="preserve"> партии и читать партитуру с листа;</w:t>
      </w:r>
    </w:p>
    <w:p w:rsidR="007A4ED8" w:rsidRDefault="007A4ED8" w:rsidP="007A4ED8">
      <w:pPr>
        <w:numPr>
          <w:ilvl w:val="0"/>
          <w:numId w:val="4"/>
        </w:numPr>
        <w:jc w:val="both"/>
        <w:rPr>
          <w:sz w:val="28"/>
        </w:rPr>
      </w:pPr>
      <w:r>
        <w:rPr>
          <w:sz w:val="28"/>
        </w:rPr>
        <w:t xml:space="preserve">ритмически устойчиво исполнять сложные построения с синкопами, </w:t>
      </w:r>
      <w:proofErr w:type="spellStart"/>
      <w:r>
        <w:rPr>
          <w:sz w:val="28"/>
        </w:rPr>
        <w:t>триольной</w:t>
      </w:r>
      <w:proofErr w:type="spellEnd"/>
      <w:r>
        <w:rPr>
          <w:sz w:val="28"/>
        </w:rPr>
        <w:t xml:space="preserve"> пульсацией и элементами полифонии.</w:t>
      </w:r>
    </w:p>
    <w:p w:rsidR="007A4ED8" w:rsidRDefault="007A4ED8" w:rsidP="007A4ED8">
      <w:pPr>
        <w:jc w:val="center"/>
        <w:rPr>
          <w:b/>
          <w:sz w:val="28"/>
          <w:szCs w:val="28"/>
        </w:rPr>
      </w:pPr>
    </w:p>
    <w:p w:rsidR="007A4ED8" w:rsidRDefault="007A4ED8" w:rsidP="007A4ED8">
      <w:pPr>
        <w:ind w:firstLine="709"/>
        <w:jc w:val="center"/>
        <w:rPr>
          <w:b/>
          <w:sz w:val="28"/>
          <w:szCs w:val="28"/>
        </w:rPr>
      </w:pPr>
      <w:r>
        <w:rPr>
          <w:b/>
          <w:sz w:val="28"/>
          <w:szCs w:val="28"/>
          <w:lang w:val="en-US"/>
        </w:rPr>
        <w:t>III</w:t>
      </w:r>
      <w:r>
        <w:rPr>
          <w:b/>
          <w:sz w:val="28"/>
          <w:szCs w:val="28"/>
        </w:rPr>
        <w:t>.</w:t>
      </w:r>
      <w:r>
        <w:rPr>
          <w:b/>
          <w:sz w:val="28"/>
          <w:szCs w:val="28"/>
          <w:lang w:val="en-US"/>
        </w:rPr>
        <w:t> </w:t>
      </w:r>
      <w:r>
        <w:rPr>
          <w:b/>
          <w:sz w:val="28"/>
          <w:szCs w:val="28"/>
        </w:rPr>
        <w:t>Требования к уровню подготовки обучающихся</w:t>
      </w:r>
    </w:p>
    <w:p w:rsidR="007A4ED8" w:rsidRDefault="007A4ED8" w:rsidP="007A4ED8">
      <w:pPr>
        <w:ind w:firstLine="720"/>
        <w:jc w:val="both"/>
        <w:rPr>
          <w:sz w:val="28"/>
          <w:szCs w:val="28"/>
        </w:rPr>
      </w:pPr>
      <w:r>
        <w:rPr>
          <w:sz w:val="28"/>
          <w:szCs w:val="28"/>
        </w:rPr>
        <w:t>Результатом освоения программы по учебному предмету «Предмет по выбору: Вокальный ансамбль» является приобретение учащимися следующих знаний, умений и навыков:</w:t>
      </w:r>
    </w:p>
    <w:p w:rsidR="007A4ED8" w:rsidRDefault="007A4ED8" w:rsidP="007A4ED8">
      <w:pPr>
        <w:tabs>
          <w:tab w:val="left" w:pos="426"/>
        </w:tabs>
        <w:jc w:val="both"/>
        <w:rPr>
          <w:sz w:val="28"/>
          <w:szCs w:val="28"/>
        </w:rPr>
      </w:pPr>
      <w:r>
        <w:rPr>
          <w:sz w:val="28"/>
          <w:szCs w:val="28"/>
        </w:rPr>
        <w:t>•</w:t>
      </w:r>
      <w:r>
        <w:rPr>
          <w:sz w:val="28"/>
          <w:szCs w:val="28"/>
        </w:rPr>
        <w:tab/>
        <w:t>точно следовать стилю и жанру исполняемых произведений при пении в движении;</w:t>
      </w:r>
    </w:p>
    <w:p w:rsidR="007A4ED8" w:rsidRDefault="007A4ED8" w:rsidP="007A4ED8">
      <w:pPr>
        <w:tabs>
          <w:tab w:val="left" w:pos="426"/>
        </w:tabs>
        <w:jc w:val="both"/>
        <w:rPr>
          <w:sz w:val="28"/>
          <w:szCs w:val="28"/>
        </w:rPr>
      </w:pPr>
      <w:r>
        <w:rPr>
          <w:sz w:val="28"/>
          <w:szCs w:val="28"/>
        </w:rPr>
        <w:t>•</w:t>
      </w:r>
      <w:r>
        <w:rPr>
          <w:sz w:val="28"/>
          <w:szCs w:val="28"/>
        </w:rPr>
        <w:tab/>
        <w:t>пользоваться дыханием как важным средством выразительности;</w:t>
      </w:r>
    </w:p>
    <w:p w:rsidR="007A4ED8" w:rsidRDefault="007A4ED8" w:rsidP="007A4ED8">
      <w:pPr>
        <w:tabs>
          <w:tab w:val="left" w:pos="426"/>
        </w:tabs>
        <w:jc w:val="both"/>
        <w:rPr>
          <w:sz w:val="28"/>
          <w:szCs w:val="28"/>
        </w:rPr>
      </w:pPr>
      <w:r>
        <w:rPr>
          <w:sz w:val="28"/>
          <w:szCs w:val="28"/>
        </w:rPr>
        <w:t>•</w:t>
      </w:r>
      <w:r>
        <w:rPr>
          <w:sz w:val="28"/>
          <w:szCs w:val="28"/>
        </w:rPr>
        <w:tab/>
        <w:t>самостоятельно соблюдать звуковой баланс, не форсируя звук;</w:t>
      </w:r>
    </w:p>
    <w:p w:rsidR="007A4ED8" w:rsidRDefault="007A4ED8" w:rsidP="007A4ED8">
      <w:pPr>
        <w:tabs>
          <w:tab w:val="left" w:pos="426"/>
        </w:tabs>
        <w:jc w:val="both"/>
        <w:rPr>
          <w:sz w:val="28"/>
          <w:szCs w:val="28"/>
        </w:rPr>
      </w:pPr>
      <w:r>
        <w:rPr>
          <w:sz w:val="28"/>
          <w:szCs w:val="28"/>
        </w:rPr>
        <w:t>•</w:t>
      </w:r>
      <w:r>
        <w:rPr>
          <w:sz w:val="28"/>
          <w:szCs w:val="28"/>
        </w:rPr>
        <w:tab/>
        <w:t>сохранять артикуляционную активность при исполнении любых нюансов в партитуре;</w:t>
      </w:r>
    </w:p>
    <w:p w:rsidR="007A4ED8" w:rsidRDefault="007A4ED8" w:rsidP="007A4ED8">
      <w:pPr>
        <w:tabs>
          <w:tab w:val="left" w:pos="426"/>
        </w:tabs>
        <w:jc w:val="both"/>
        <w:rPr>
          <w:sz w:val="28"/>
          <w:szCs w:val="28"/>
        </w:rPr>
      </w:pPr>
      <w:r>
        <w:rPr>
          <w:sz w:val="28"/>
          <w:szCs w:val="28"/>
        </w:rPr>
        <w:t>•</w:t>
      </w:r>
      <w:r>
        <w:rPr>
          <w:sz w:val="28"/>
          <w:szCs w:val="28"/>
        </w:rPr>
        <w:tab/>
        <w:t xml:space="preserve">уметь сохранять строй при пении </w:t>
      </w:r>
      <w:proofErr w:type="gramStart"/>
      <w:r>
        <w:rPr>
          <w:sz w:val="28"/>
          <w:szCs w:val="28"/>
        </w:rPr>
        <w:t>усложненного</w:t>
      </w:r>
      <w:proofErr w:type="gramEnd"/>
      <w:r>
        <w:rPr>
          <w:sz w:val="28"/>
          <w:szCs w:val="28"/>
        </w:rPr>
        <w:t xml:space="preserve"> </w:t>
      </w:r>
      <w:proofErr w:type="spellStart"/>
      <w:r>
        <w:rPr>
          <w:sz w:val="28"/>
          <w:szCs w:val="28"/>
        </w:rPr>
        <w:t>трехгол</w:t>
      </w:r>
      <w:r w:rsidR="00960D16">
        <w:rPr>
          <w:sz w:val="28"/>
          <w:szCs w:val="28"/>
        </w:rPr>
        <w:t>осия</w:t>
      </w:r>
      <w:proofErr w:type="spellEnd"/>
      <w:r>
        <w:rPr>
          <w:sz w:val="28"/>
          <w:szCs w:val="28"/>
        </w:rPr>
        <w:t>;</w:t>
      </w:r>
    </w:p>
    <w:p w:rsidR="007A4ED8" w:rsidRDefault="007A4ED8" w:rsidP="007A4ED8">
      <w:pPr>
        <w:tabs>
          <w:tab w:val="left" w:pos="426"/>
        </w:tabs>
        <w:jc w:val="both"/>
        <w:rPr>
          <w:sz w:val="28"/>
          <w:szCs w:val="28"/>
        </w:rPr>
      </w:pPr>
      <w:r>
        <w:rPr>
          <w:sz w:val="28"/>
          <w:szCs w:val="28"/>
        </w:rPr>
        <w:t>•</w:t>
      </w:r>
      <w:r>
        <w:rPr>
          <w:sz w:val="28"/>
          <w:szCs w:val="28"/>
        </w:rPr>
        <w:tab/>
        <w:t>понимать соотношение партий в многоголосной партитуре;</w:t>
      </w:r>
    </w:p>
    <w:p w:rsidR="007A4ED8" w:rsidRDefault="007A4ED8" w:rsidP="007A4ED8">
      <w:pPr>
        <w:tabs>
          <w:tab w:val="left" w:pos="426"/>
        </w:tabs>
        <w:jc w:val="both"/>
        <w:rPr>
          <w:sz w:val="28"/>
          <w:szCs w:val="28"/>
        </w:rPr>
      </w:pPr>
      <w:r>
        <w:rPr>
          <w:sz w:val="28"/>
          <w:szCs w:val="28"/>
        </w:rPr>
        <w:t>•</w:t>
      </w:r>
      <w:r>
        <w:rPr>
          <w:sz w:val="28"/>
          <w:szCs w:val="28"/>
        </w:rPr>
        <w:tab/>
        <w:t xml:space="preserve">уверенно </w:t>
      </w:r>
      <w:proofErr w:type="spellStart"/>
      <w:r>
        <w:rPr>
          <w:sz w:val="28"/>
          <w:szCs w:val="28"/>
        </w:rPr>
        <w:t>сольфеджировать</w:t>
      </w:r>
      <w:proofErr w:type="spellEnd"/>
      <w:r>
        <w:rPr>
          <w:sz w:val="28"/>
          <w:szCs w:val="28"/>
        </w:rPr>
        <w:t xml:space="preserve"> партии и читать партитуру с листа;</w:t>
      </w:r>
    </w:p>
    <w:p w:rsidR="007A4ED8" w:rsidRDefault="007A4ED8" w:rsidP="007A4ED8">
      <w:pPr>
        <w:tabs>
          <w:tab w:val="left" w:pos="426"/>
        </w:tabs>
        <w:jc w:val="both"/>
        <w:rPr>
          <w:sz w:val="28"/>
          <w:szCs w:val="28"/>
        </w:rPr>
      </w:pPr>
    </w:p>
    <w:p w:rsidR="007A4ED8" w:rsidRDefault="007A4ED8" w:rsidP="007A4ED8">
      <w:pPr>
        <w:ind w:firstLine="708"/>
        <w:jc w:val="both"/>
        <w:rPr>
          <w:sz w:val="28"/>
          <w:szCs w:val="28"/>
        </w:rPr>
      </w:pPr>
    </w:p>
    <w:p w:rsidR="007A4ED8" w:rsidRDefault="007A4ED8" w:rsidP="007A4ED8">
      <w:pPr>
        <w:jc w:val="center"/>
        <w:rPr>
          <w:b/>
          <w:sz w:val="28"/>
          <w:szCs w:val="28"/>
        </w:rPr>
      </w:pPr>
      <w:r>
        <w:rPr>
          <w:b/>
          <w:sz w:val="28"/>
          <w:szCs w:val="28"/>
          <w:lang w:val="en-US"/>
        </w:rPr>
        <w:t>IV</w:t>
      </w:r>
      <w:r>
        <w:rPr>
          <w:b/>
          <w:sz w:val="28"/>
          <w:szCs w:val="28"/>
        </w:rPr>
        <w:t>.</w:t>
      </w:r>
      <w:r>
        <w:rPr>
          <w:b/>
          <w:sz w:val="28"/>
          <w:szCs w:val="28"/>
          <w:lang w:val="en-US"/>
        </w:rPr>
        <w:t> </w:t>
      </w:r>
      <w:r>
        <w:rPr>
          <w:b/>
          <w:sz w:val="28"/>
          <w:szCs w:val="28"/>
        </w:rPr>
        <w:t>Формы и методы контроля, система оценок</w:t>
      </w:r>
    </w:p>
    <w:p w:rsidR="007A4ED8" w:rsidRDefault="007A4ED8" w:rsidP="007A4ED8">
      <w:pPr>
        <w:jc w:val="center"/>
        <w:rPr>
          <w:i/>
          <w:sz w:val="28"/>
          <w:szCs w:val="28"/>
          <w:lang w:eastAsia="en-US"/>
        </w:rPr>
      </w:pPr>
      <w:r>
        <w:rPr>
          <w:i/>
          <w:sz w:val="28"/>
          <w:szCs w:val="28"/>
          <w:lang w:eastAsia="en-US"/>
        </w:rPr>
        <w:t>Аттестация: цели, виды, форма, содержание</w:t>
      </w:r>
    </w:p>
    <w:p w:rsidR="007A4ED8" w:rsidRDefault="007A4ED8" w:rsidP="007A4ED8">
      <w:pPr>
        <w:ind w:firstLine="708"/>
        <w:jc w:val="both"/>
        <w:rPr>
          <w:sz w:val="28"/>
          <w:szCs w:val="28"/>
        </w:rPr>
      </w:pPr>
      <w:r>
        <w:rPr>
          <w:sz w:val="28"/>
          <w:szCs w:val="28"/>
        </w:rPr>
        <w:t>Основными видами контроля успеваемости по предмету «Предмет по выбору: Вокальный ансамбль» являются:</w:t>
      </w:r>
    </w:p>
    <w:p w:rsidR="007A4ED8" w:rsidRDefault="007A4ED8" w:rsidP="007A4ED8">
      <w:pPr>
        <w:ind w:firstLine="708"/>
        <w:jc w:val="both"/>
        <w:rPr>
          <w:sz w:val="28"/>
          <w:szCs w:val="28"/>
        </w:rPr>
      </w:pPr>
      <w:r>
        <w:rPr>
          <w:sz w:val="28"/>
          <w:szCs w:val="28"/>
        </w:rPr>
        <w:t>•</w:t>
      </w:r>
      <w:r>
        <w:rPr>
          <w:sz w:val="28"/>
          <w:szCs w:val="28"/>
        </w:rPr>
        <w:tab/>
        <w:t>текущий контроль успеваемости учащихся,</w:t>
      </w:r>
    </w:p>
    <w:p w:rsidR="007A4ED8" w:rsidRDefault="007A4ED8" w:rsidP="007A4ED8">
      <w:pPr>
        <w:ind w:firstLine="708"/>
        <w:jc w:val="both"/>
        <w:rPr>
          <w:sz w:val="28"/>
          <w:szCs w:val="28"/>
        </w:rPr>
      </w:pPr>
      <w:r>
        <w:rPr>
          <w:sz w:val="28"/>
          <w:szCs w:val="28"/>
        </w:rPr>
        <w:t>•</w:t>
      </w:r>
      <w:r>
        <w:rPr>
          <w:sz w:val="28"/>
          <w:szCs w:val="28"/>
        </w:rPr>
        <w:tab/>
        <w:t>промежуточная аттестация.</w:t>
      </w:r>
    </w:p>
    <w:p w:rsidR="007A4ED8" w:rsidRDefault="007A4ED8" w:rsidP="007A4ED8">
      <w:pPr>
        <w:ind w:firstLine="708"/>
        <w:jc w:val="both"/>
        <w:rPr>
          <w:sz w:val="28"/>
          <w:szCs w:val="28"/>
        </w:rPr>
      </w:pPr>
      <w:r>
        <w:rPr>
          <w:i/>
          <w:sz w:val="28"/>
          <w:szCs w:val="28"/>
        </w:rPr>
        <w:t>Текущая аттестация</w:t>
      </w:r>
      <w:r>
        <w:rPr>
          <w:sz w:val="28"/>
          <w:szCs w:val="28"/>
        </w:rPr>
        <w:t xml:space="preserve"> проводится с целью </w:t>
      </w:r>
      <w:proofErr w:type="gramStart"/>
      <w:r>
        <w:rPr>
          <w:sz w:val="28"/>
          <w:szCs w:val="28"/>
        </w:rPr>
        <w:t>контроля за</w:t>
      </w:r>
      <w:proofErr w:type="gramEnd"/>
      <w:r>
        <w:rPr>
          <w:sz w:val="28"/>
          <w:szCs w:val="28"/>
        </w:rPr>
        <w:t xml:space="preserve"> качеством освоения какого-либо раздела учебного материала предмета и направлена на поддержание учебной дисциплины, выявление отношения к предмету, на ответственную организацию домашних занятий и может носить стимулирующий характер.</w:t>
      </w:r>
    </w:p>
    <w:p w:rsidR="007A4ED8" w:rsidRDefault="007A4ED8" w:rsidP="007A4ED8">
      <w:pPr>
        <w:ind w:firstLine="708"/>
        <w:jc w:val="both"/>
        <w:rPr>
          <w:sz w:val="28"/>
          <w:szCs w:val="28"/>
        </w:rPr>
      </w:pPr>
      <w:r>
        <w:rPr>
          <w:sz w:val="28"/>
          <w:szCs w:val="28"/>
        </w:rPr>
        <w:t>Текущий контроль осуществляется регулярно преподавателем, отметки выставляются в журнал и дневник учащегося. В них учитываются:</w:t>
      </w:r>
    </w:p>
    <w:p w:rsidR="007A4ED8" w:rsidRDefault="007A4ED8" w:rsidP="007A4ED8">
      <w:pPr>
        <w:ind w:firstLine="708"/>
        <w:jc w:val="both"/>
        <w:rPr>
          <w:sz w:val="28"/>
          <w:szCs w:val="28"/>
        </w:rPr>
      </w:pPr>
      <w:r>
        <w:rPr>
          <w:sz w:val="28"/>
          <w:szCs w:val="28"/>
        </w:rPr>
        <w:t>•</w:t>
      </w:r>
      <w:r>
        <w:rPr>
          <w:sz w:val="28"/>
          <w:szCs w:val="28"/>
        </w:rPr>
        <w:tab/>
        <w:t>отношение ученика к занятиям, его старание, прилежность;</w:t>
      </w:r>
    </w:p>
    <w:p w:rsidR="007A4ED8" w:rsidRDefault="007A4ED8" w:rsidP="007A4ED8">
      <w:pPr>
        <w:ind w:firstLine="708"/>
        <w:jc w:val="both"/>
        <w:rPr>
          <w:sz w:val="28"/>
          <w:szCs w:val="28"/>
        </w:rPr>
      </w:pPr>
      <w:r>
        <w:rPr>
          <w:sz w:val="28"/>
          <w:szCs w:val="28"/>
        </w:rPr>
        <w:t>•</w:t>
      </w:r>
      <w:r>
        <w:rPr>
          <w:sz w:val="28"/>
          <w:szCs w:val="28"/>
        </w:rPr>
        <w:tab/>
        <w:t>качество выполнения домашних заданий;</w:t>
      </w:r>
    </w:p>
    <w:p w:rsidR="007A4ED8" w:rsidRDefault="007A4ED8" w:rsidP="007A4ED8">
      <w:pPr>
        <w:ind w:firstLine="708"/>
        <w:jc w:val="both"/>
        <w:rPr>
          <w:sz w:val="28"/>
          <w:szCs w:val="28"/>
        </w:rPr>
      </w:pPr>
      <w:r>
        <w:rPr>
          <w:sz w:val="28"/>
          <w:szCs w:val="28"/>
        </w:rPr>
        <w:t>•</w:t>
      </w:r>
      <w:r>
        <w:rPr>
          <w:sz w:val="28"/>
          <w:szCs w:val="28"/>
        </w:rPr>
        <w:tab/>
        <w:t>инициативность и проявление самостоятельности – как на уроке, так и во время домашней работы;</w:t>
      </w:r>
    </w:p>
    <w:p w:rsidR="007A4ED8" w:rsidRDefault="007A4ED8" w:rsidP="007A4ED8">
      <w:pPr>
        <w:ind w:firstLine="708"/>
        <w:jc w:val="both"/>
        <w:rPr>
          <w:sz w:val="28"/>
          <w:szCs w:val="28"/>
        </w:rPr>
      </w:pPr>
      <w:r>
        <w:rPr>
          <w:sz w:val="28"/>
          <w:szCs w:val="28"/>
        </w:rPr>
        <w:t>•</w:t>
      </w:r>
      <w:r>
        <w:rPr>
          <w:sz w:val="28"/>
          <w:szCs w:val="28"/>
        </w:rPr>
        <w:tab/>
        <w:t>темпы продвижения.</w:t>
      </w:r>
    </w:p>
    <w:p w:rsidR="007A4ED8" w:rsidRDefault="007A4ED8" w:rsidP="007A4ED8">
      <w:pPr>
        <w:ind w:firstLine="708"/>
        <w:jc w:val="both"/>
        <w:rPr>
          <w:sz w:val="28"/>
          <w:szCs w:val="28"/>
        </w:rPr>
      </w:pPr>
      <w:r>
        <w:rPr>
          <w:sz w:val="28"/>
          <w:szCs w:val="28"/>
        </w:rPr>
        <w:t xml:space="preserve">На основании результатов текущего контроля выводятся четвертные оценки. </w:t>
      </w:r>
    </w:p>
    <w:p w:rsidR="007A4ED8" w:rsidRDefault="007A4ED8" w:rsidP="007A4ED8">
      <w:pPr>
        <w:ind w:firstLine="708"/>
        <w:jc w:val="both"/>
        <w:rPr>
          <w:sz w:val="28"/>
          <w:szCs w:val="28"/>
        </w:rPr>
      </w:pPr>
      <w:r>
        <w:rPr>
          <w:i/>
          <w:sz w:val="28"/>
          <w:szCs w:val="28"/>
        </w:rPr>
        <w:t>Промежуточная аттестация</w:t>
      </w:r>
      <w:r>
        <w:rPr>
          <w:sz w:val="28"/>
          <w:szCs w:val="28"/>
        </w:rPr>
        <w:t xml:space="preserve"> определяет успешность развития учащегося и степень освоения им учебных задач на данном этапе. Аттестация осуществляется в конце каждого полугодия  в виде прослушивания. </w:t>
      </w:r>
      <w:r>
        <w:rPr>
          <w:sz w:val="28"/>
          <w:szCs w:val="28"/>
          <w:lang w:eastAsia="en-US"/>
        </w:rPr>
        <w:t>Также возможны различные выступления на открытых концертах, конкурсах, которые могут быть засчитаны в качестве аттестации. На прослушивании в первом полугодии учащиеся исполняют два разнохарактерных произведения, в конце учебного года учащиеся исполняют три произведения.</w:t>
      </w:r>
    </w:p>
    <w:p w:rsidR="007A4ED8" w:rsidRDefault="007A4ED8" w:rsidP="007A4ED8">
      <w:pPr>
        <w:ind w:firstLine="708"/>
        <w:jc w:val="both"/>
        <w:rPr>
          <w:sz w:val="28"/>
        </w:rPr>
      </w:pPr>
      <w:r>
        <w:rPr>
          <w:sz w:val="28"/>
        </w:rPr>
        <w:t>Итоговая успеваемость учащихся учитывается по текущей и промежуточной аттестации.</w:t>
      </w:r>
    </w:p>
    <w:p w:rsidR="007A4ED8" w:rsidRDefault="007A4ED8" w:rsidP="007A4ED8">
      <w:pPr>
        <w:ind w:firstLine="709"/>
        <w:jc w:val="both"/>
        <w:rPr>
          <w:b/>
          <w:i/>
          <w:color w:val="C00000"/>
          <w:sz w:val="28"/>
          <w:szCs w:val="28"/>
        </w:rPr>
      </w:pPr>
    </w:p>
    <w:p w:rsidR="007A4ED8" w:rsidRDefault="007A4ED8" w:rsidP="007A4ED8">
      <w:pPr>
        <w:jc w:val="center"/>
        <w:rPr>
          <w:i/>
          <w:sz w:val="28"/>
          <w:szCs w:val="28"/>
        </w:rPr>
      </w:pPr>
      <w:r>
        <w:rPr>
          <w:i/>
          <w:sz w:val="28"/>
          <w:szCs w:val="28"/>
        </w:rPr>
        <w:t>Критерии оценки</w:t>
      </w:r>
    </w:p>
    <w:p w:rsidR="007A4ED8" w:rsidRDefault="007A4ED8" w:rsidP="007A4ED8">
      <w:pPr>
        <w:ind w:firstLine="709"/>
        <w:jc w:val="both"/>
        <w:rPr>
          <w:sz w:val="28"/>
          <w:szCs w:val="28"/>
        </w:rPr>
      </w:pPr>
      <w:r>
        <w:rPr>
          <w:sz w:val="28"/>
          <w:szCs w:val="28"/>
        </w:rPr>
        <w:t xml:space="preserve">При оценивании учащегося, осваивающегося </w:t>
      </w:r>
      <w:proofErr w:type="spellStart"/>
      <w:r>
        <w:rPr>
          <w:sz w:val="28"/>
          <w:szCs w:val="28"/>
        </w:rPr>
        <w:t>общеразвивающую</w:t>
      </w:r>
      <w:proofErr w:type="spellEnd"/>
      <w:r>
        <w:rPr>
          <w:sz w:val="28"/>
          <w:szCs w:val="28"/>
        </w:rPr>
        <w:t xml:space="preserve"> программу, следует учитывать:</w:t>
      </w:r>
    </w:p>
    <w:p w:rsidR="007A4ED8" w:rsidRDefault="007A4ED8" w:rsidP="007A4ED8">
      <w:pPr>
        <w:ind w:firstLine="709"/>
        <w:jc w:val="both"/>
        <w:rPr>
          <w:sz w:val="28"/>
          <w:szCs w:val="28"/>
        </w:rPr>
      </w:pPr>
      <w:r>
        <w:rPr>
          <w:sz w:val="28"/>
          <w:szCs w:val="28"/>
        </w:rPr>
        <w:t>формирование устойчивого интереса к музыкальному искусству, к занятиям музыкой;</w:t>
      </w:r>
    </w:p>
    <w:p w:rsidR="007A4ED8" w:rsidRDefault="007A4ED8" w:rsidP="007A4ED8">
      <w:pPr>
        <w:ind w:firstLine="709"/>
        <w:jc w:val="both"/>
        <w:rPr>
          <w:sz w:val="28"/>
          <w:szCs w:val="28"/>
        </w:rPr>
      </w:pPr>
      <w:r>
        <w:rPr>
          <w:sz w:val="28"/>
          <w:szCs w:val="28"/>
        </w:rPr>
        <w:t xml:space="preserve">наличие исполнительской культуры, развитие музыкального мышления; </w:t>
      </w:r>
    </w:p>
    <w:p w:rsidR="007A4ED8" w:rsidRDefault="007A4ED8" w:rsidP="007A4ED8">
      <w:pPr>
        <w:ind w:firstLine="709"/>
        <w:jc w:val="both"/>
        <w:rPr>
          <w:sz w:val="28"/>
          <w:szCs w:val="28"/>
        </w:rPr>
      </w:pPr>
      <w:r>
        <w:rPr>
          <w:sz w:val="28"/>
          <w:szCs w:val="28"/>
        </w:rPr>
        <w:t>овладение практическими умениями и навыками в различных видах музыкально-исполнительской деятельности;</w:t>
      </w:r>
    </w:p>
    <w:p w:rsidR="007A4ED8" w:rsidRDefault="007A4ED8" w:rsidP="007A4ED8">
      <w:pPr>
        <w:ind w:firstLine="709"/>
        <w:jc w:val="both"/>
        <w:rPr>
          <w:sz w:val="28"/>
          <w:szCs w:val="28"/>
        </w:rPr>
      </w:pPr>
      <w:r>
        <w:rPr>
          <w:sz w:val="28"/>
          <w:szCs w:val="28"/>
        </w:rPr>
        <w:t>степень продвижения учащегося, успешность личностных достижений.</w:t>
      </w:r>
    </w:p>
    <w:p w:rsidR="007A4ED8" w:rsidRDefault="007A4ED8" w:rsidP="007A4ED8">
      <w:pPr>
        <w:ind w:firstLine="709"/>
        <w:jc w:val="both"/>
        <w:rPr>
          <w:sz w:val="28"/>
          <w:szCs w:val="28"/>
        </w:rPr>
      </w:pPr>
      <w:r>
        <w:rPr>
          <w:sz w:val="28"/>
          <w:szCs w:val="28"/>
        </w:rPr>
        <w:t>По итогам исполнения программы выставляется оценка по пятибалльной шкале:</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486"/>
      </w:tblGrid>
      <w:tr w:rsidR="007A4ED8" w:rsidTr="007A4ED8">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7A4ED8" w:rsidRDefault="007A4ED8">
            <w:pPr>
              <w:jc w:val="center"/>
              <w:rPr>
                <w:b/>
                <w:szCs w:val="28"/>
              </w:rPr>
            </w:pPr>
            <w:r>
              <w:rPr>
                <w:b/>
                <w:szCs w:val="28"/>
              </w:rPr>
              <w:t>Оценка</w:t>
            </w:r>
          </w:p>
        </w:tc>
        <w:tc>
          <w:tcPr>
            <w:tcW w:w="6486" w:type="dxa"/>
            <w:tcBorders>
              <w:top w:val="single" w:sz="4" w:space="0" w:color="000000"/>
              <w:left w:val="single" w:sz="4" w:space="0" w:color="000000"/>
              <w:bottom w:val="single" w:sz="4" w:space="0" w:color="000000"/>
              <w:right w:val="single" w:sz="4" w:space="0" w:color="000000"/>
            </w:tcBorders>
            <w:hideMark/>
          </w:tcPr>
          <w:p w:rsidR="007A4ED8" w:rsidRDefault="007A4ED8">
            <w:pPr>
              <w:jc w:val="center"/>
              <w:rPr>
                <w:b/>
                <w:szCs w:val="28"/>
              </w:rPr>
            </w:pPr>
            <w:r>
              <w:rPr>
                <w:b/>
                <w:szCs w:val="28"/>
              </w:rPr>
              <w:t>Критерии оценивания выступления</w:t>
            </w:r>
          </w:p>
        </w:tc>
      </w:tr>
      <w:tr w:rsidR="007A4ED8" w:rsidTr="007A4ED8">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7A4ED8" w:rsidRDefault="007A4ED8">
            <w:pPr>
              <w:jc w:val="center"/>
              <w:rPr>
                <w:szCs w:val="28"/>
              </w:rPr>
            </w:pPr>
            <w:r>
              <w:rPr>
                <w:szCs w:val="28"/>
              </w:rPr>
              <w:t>5 («отлично»)</w:t>
            </w:r>
          </w:p>
        </w:tc>
        <w:tc>
          <w:tcPr>
            <w:tcW w:w="6486" w:type="dxa"/>
            <w:tcBorders>
              <w:top w:val="single" w:sz="4" w:space="0" w:color="000000"/>
              <w:left w:val="single" w:sz="4" w:space="0" w:color="000000"/>
              <w:bottom w:val="single" w:sz="4" w:space="0" w:color="000000"/>
              <w:right w:val="single" w:sz="4" w:space="0" w:color="000000"/>
            </w:tcBorders>
            <w:hideMark/>
          </w:tcPr>
          <w:p w:rsidR="007A4ED8" w:rsidRDefault="007A4ED8">
            <w:pPr>
              <w:jc w:val="both"/>
              <w:rPr>
                <w:szCs w:val="28"/>
              </w:rPr>
            </w:pPr>
            <w:r>
              <w:rPr>
                <w:szCs w:val="28"/>
              </w:rPr>
              <w:t xml:space="preserve">яркое, выразительное исполнение, убедительное раскрытие художественного образа, </w:t>
            </w:r>
            <w:proofErr w:type="spellStart"/>
            <w:r>
              <w:rPr>
                <w:szCs w:val="28"/>
              </w:rPr>
              <w:t>звуковысотная</w:t>
            </w:r>
            <w:proofErr w:type="spellEnd"/>
            <w:r>
              <w:rPr>
                <w:szCs w:val="28"/>
              </w:rPr>
              <w:t xml:space="preserve"> и метроритмическая точность, наличие динамического плана и его реализации, стабильность, выстроенный баланс звука, отсутствие расхождений в ансамблевом исполнении</w:t>
            </w:r>
          </w:p>
        </w:tc>
      </w:tr>
      <w:tr w:rsidR="007A4ED8" w:rsidTr="007A4ED8">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7A4ED8" w:rsidRDefault="007A4ED8">
            <w:pPr>
              <w:jc w:val="center"/>
              <w:rPr>
                <w:szCs w:val="28"/>
              </w:rPr>
            </w:pPr>
            <w:r>
              <w:rPr>
                <w:szCs w:val="28"/>
              </w:rPr>
              <w:t>4 («хорошо»)</w:t>
            </w:r>
          </w:p>
        </w:tc>
        <w:tc>
          <w:tcPr>
            <w:tcW w:w="6486" w:type="dxa"/>
            <w:tcBorders>
              <w:top w:val="single" w:sz="4" w:space="0" w:color="000000"/>
              <w:left w:val="single" w:sz="4" w:space="0" w:color="000000"/>
              <w:bottom w:val="single" w:sz="4" w:space="0" w:color="000000"/>
              <w:right w:val="single" w:sz="4" w:space="0" w:color="000000"/>
            </w:tcBorders>
            <w:hideMark/>
          </w:tcPr>
          <w:p w:rsidR="007A4ED8" w:rsidRDefault="007A4ED8">
            <w:pPr>
              <w:jc w:val="both"/>
              <w:rPr>
                <w:szCs w:val="28"/>
              </w:rPr>
            </w:pPr>
            <w:r>
              <w:rPr>
                <w:szCs w:val="28"/>
              </w:rPr>
              <w:t xml:space="preserve">хорошее владение текстом (точность </w:t>
            </w:r>
            <w:proofErr w:type="spellStart"/>
            <w:r>
              <w:rPr>
                <w:szCs w:val="28"/>
              </w:rPr>
              <w:t>звуковысотности</w:t>
            </w:r>
            <w:proofErr w:type="spellEnd"/>
            <w:r>
              <w:rPr>
                <w:szCs w:val="28"/>
              </w:rPr>
              <w:t xml:space="preserve"> и метроритма), преобладание логического компонента </w:t>
            </w:r>
            <w:proofErr w:type="gramStart"/>
            <w:r>
              <w:rPr>
                <w:szCs w:val="28"/>
              </w:rPr>
              <w:t>над</w:t>
            </w:r>
            <w:proofErr w:type="gramEnd"/>
            <w:r>
              <w:rPr>
                <w:szCs w:val="28"/>
              </w:rPr>
              <w:t xml:space="preserve"> эмоциональным, свобода исполнительского аппарата, целостность охвата формы при незначительных технических погрешностях, небольшое несоответствие темпа, недостаточно убедительное донесение образа исполняемого произведения, баланс звука не всегда выстроен</w:t>
            </w:r>
          </w:p>
        </w:tc>
      </w:tr>
      <w:tr w:rsidR="007A4ED8" w:rsidTr="007A4ED8">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7A4ED8" w:rsidRDefault="007A4ED8">
            <w:pPr>
              <w:jc w:val="center"/>
              <w:rPr>
                <w:szCs w:val="28"/>
              </w:rPr>
            </w:pPr>
            <w:r>
              <w:rPr>
                <w:szCs w:val="28"/>
              </w:rPr>
              <w:t>3 («удовлетворительно»)</w:t>
            </w:r>
          </w:p>
        </w:tc>
        <w:tc>
          <w:tcPr>
            <w:tcW w:w="6486" w:type="dxa"/>
            <w:tcBorders>
              <w:top w:val="single" w:sz="4" w:space="0" w:color="000000"/>
              <w:left w:val="single" w:sz="4" w:space="0" w:color="000000"/>
              <w:bottom w:val="single" w:sz="4" w:space="0" w:color="000000"/>
              <w:right w:val="single" w:sz="4" w:space="0" w:color="000000"/>
            </w:tcBorders>
            <w:hideMark/>
          </w:tcPr>
          <w:p w:rsidR="007A4ED8" w:rsidRDefault="007A4ED8">
            <w:pPr>
              <w:jc w:val="both"/>
              <w:rPr>
                <w:szCs w:val="28"/>
              </w:rPr>
            </w:pPr>
            <w:r>
              <w:rPr>
                <w:szCs w:val="28"/>
              </w:rPr>
              <w:t xml:space="preserve">недостаточность </w:t>
            </w:r>
            <w:proofErr w:type="spellStart"/>
            <w:r>
              <w:rPr>
                <w:szCs w:val="28"/>
              </w:rPr>
              <w:t>выученностьи</w:t>
            </w:r>
            <w:proofErr w:type="spellEnd"/>
            <w:r>
              <w:rPr>
                <w:szCs w:val="28"/>
              </w:rPr>
              <w:t xml:space="preserve"> текста, темповая нестабильность, однообразие звуковых красок, маловыразительное исполнение, при исполнении обнаружено плохое знание нотного текста, характер произведения не выявлен, плохое интонирование, баланс звука не выстроен, некоторые расхождения в ансамблевом исполнении</w:t>
            </w:r>
          </w:p>
        </w:tc>
      </w:tr>
      <w:tr w:rsidR="007A4ED8" w:rsidTr="007A4ED8">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7A4ED8" w:rsidRDefault="007A4ED8">
            <w:pPr>
              <w:jc w:val="center"/>
              <w:rPr>
                <w:szCs w:val="28"/>
              </w:rPr>
            </w:pPr>
            <w:r>
              <w:rPr>
                <w:szCs w:val="28"/>
              </w:rPr>
              <w:t>2 («неудовлетворительно»)</w:t>
            </w:r>
          </w:p>
        </w:tc>
        <w:tc>
          <w:tcPr>
            <w:tcW w:w="6486" w:type="dxa"/>
            <w:tcBorders>
              <w:top w:val="single" w:sz="4" w:space="0" w:color="000000"/>
              <w:left w:val="single" w:sz="4" w:space="0" w:color="000000"/>
              <w:bottom w:val="single" w:sz="4" w:space="0" w:color="000000"/>
              <w:right w:val="single" w:sz="4" w:space="0" w:color="000000"/>
            </w:tcBorders>
            <w:hideMark/>
          </w:tcPr>
          <w:p w:rsidR="007A4ED8" w:rsidRDefault="007A4ED8">
            <w:pPr>
              <w:jc w:val="both"/>
              <w:rPr>
                <w:szCs w:val="28"/>
              </w:rPr>
            </w:pPr>
            <w:r>
              <w:rPr>
                <w:szCs w:val="28"/>
              </w:rPr>
              <w:t xml:space="preserve">незнание наизусть нотного текста, плохое интонирование, много расхождений в </w:t>
            </w:r>
            <w:proofErr w:type="gramStart"/>
            <w:r>
              <w:rPr>
                <w:szCs w:val="28"/>
              </w:rPr>
              <w:t>ансамблевом</w:t>
            </w:r>
            <w:proofErr w:type="gramEnd"/>
            <w:r>
              <w:rPr>
                <w:szCs w:val="28"/>
              </w:rPr>
              <w:t xml:space="preserve"> </w:t>
            </w:r>
            <w:proofErr w:type="spellStart"/>
            <w:r>
              <w:rPr>
                <w:szCs w:val="28"/>
              </w:rPr>
              <w:t>иполнении</w:t>
            </w:r>
            <w:proofErr w:type="spellEnd"/>
            <w:r>
              <w:rPr>
                <w:szCs w:val="28"/>
              </w:rPr>
              <w:t>, подразумевающие плохую посещаемость занятий и слабую самостоятельную работу</w:t>
            </w:r>
          </w:p>
        </w:tc>
      </w:tr>
    </w:tbl>
    <w:p w:rsidR="007A4ED8" w:rsidRDefault="007A4ED8" w:rsidP="007A4ED8">
      <w:pPr>
        <w:ind w:firstLine="709"/>
        <w:jc w:val="both"/>
        <w:rPr>
          <w:sz w:val="28"/>
          <w:szCs w:val="28"/>
        </w:rPr>
      </w:pPr>
    </w:p>
    <w:p w:rsidR="00960D16" w:rsidRDefault="00960D16" w:rsidP="007A4ED8">
      <w:pPr>
        <w:ind w:firstLine="709"/>
        <w:jc w:val="both"/>
        <w:rPr>
          <w:sz w:val="28"/>
          <w:szCs w:val="28"/>
        </w:rPr>
      </w:pPr>
    </w:p>
    <w:p w:rsidR="007A4ED8" w:rsidRDefault="007A4ED8" w:rsidP="00D201D0">
      <w:pPr>
        <w:tabs>
          <w:tab w:val="left" w:pos="6521"/>
        </w:tabs>
        <w:jc w:val="center"/>
        <w:rPr>
          <w:b/>
          <w:sz w:val="28"/>
          <w:szCs w:val="28"/>
        </w:rPr>
      </w:pPr>
      <w:r>
        <w:rPr>
          <w:b/>
          <w:sz w:val="28"/>
          <w:szCs w:val="28"/>
          <w:lang w:val="en-US"/>
        </w:rPr>
        <w:t>V</w:t>
      </w:r>
      <w:r>
        <w:rPr>
          <w:b/>
          <w:sz w:val="28"/>
          <w:szCs w:val="28"/>
        </w:rPr>
        <w:t>.</w:t>
      </w:r>
      <w:r>
        <w:rPr>
          <w:b/>
          <w:sz w:val="28"/>
          <w:szCs w:val="28"/>
          <w:lang w:val="en-US"/>
        </w:rPr>
        <w:t> </w:t>
      </w:r>
      <w:r>
        <w:rPr>
          <w:b/>
          <w:sz w:val="28"/>
          <w:szCs w:val="28"/>
        </w:rPr>
        <w:t>Методическое обеспечение учебного процесса</w:t>
      </w:r>
    </w:p>
    <w:p w:rsidR="007A4ED8" w:rsidRDefault="007A4ED8" w:rsidP="007A4ED8">
      <w:pPr>
        <w:jc w:val="center"/>
        <w:rPr>
          <w:i/>
          <w:sz w:val="28"/>
          <w:szCs w:val="28"/>
        </w:rPr>
      </w:pPr>
      <w:r>
        <w:rPr>
          <w:i/>
          <w:sz w:val="28"/>
          <w:szCs w:val="28"/>
        </w:rPr>
        <w:t>Методические рекомендации преподавателям</w:t>
      </w:r>
    </w:p>
    <w:p w:rsidR="007A4ED8" w:rsidRDefault="007A4ED8" w:rsidP="007A4ED8">
      <w:pPr>
        <w:ind w:firstLine="709"/>
        <w:jc w:val="both"/>
        <w:rPr>
          <w:sz w:val="28"/>
          <w:lang/>
        </w:rPr>
      </w:pPr>
      <w:r>
        <w:rPr>
          <w:sz w:val="28"/>
          <w:lang/>
        </w:rPr>
        <w:t>Начинать работу в классе ансамбля рекомендуется с проверки уровня подготовки каждого ученика, с целью определения исполнительских возможностей ансамбля и выбора репертуара. Работу над репертуаром следует начинать с небольших, несложных произведений, постепенно переходя к работе над более сложными. При этом необходимо учитывать индивидуальные способности каждого ученика, для чего работа должна быть организована в тесном контакте с преподавателями по специальности.</w:t>
      </w:r>
    </w:p>
    <w:p w:rsidR="007A4ED8" w:rsidRDefault="007A4ED8" w:rsidP="007A4ED8">
      <w:pPr>
        <w:ind w:firstLine="709"/>
        <w:jc w:val="both"/>
        <w:rPr>
          <w:sz w:val="28"/>
          <w:lang/>
        </w:rPr>
      </w:pPr>
      <w:r>
        <w:rPr>
          <w:sz w:val="28"/>
          <w:lang/>
        </w:rPr>
        <w:t xml:space="preserve">Для успешной работы ансамбля большое значение имеет правильно подобранный репертуар, от которого зависит заинтересованность всех участников ансамбля, а подчас и само существование вокального коллектива. Репертуар должен отвечать задачам музыкально-художественного воспитания и в то же время должен быть доступен ансамблю по вокально-техническому и исполнительскому уровню. При выборе произведения нужно учитывать также следующие параметры: количество голосов, их </w:t>
      </w:r>
      <w:proofErr w:type="spellStart"/>
      <w:r>
        <w:rPr>
          <w:sz w:val="28"/>
          <w:lang/>
        </w:rPr>
        <w:t>тесситурные</w:t>
      </w:r>
      <w:proofErr w:type="spellEnd"/>
      <w:r>
        <w:rPr>
          <w:sz w:val="28"/>
          <w:lang/>
        </w:rPr>
        <w:t xml:space="preserve"> условия, интонационные, ритмические и динамические трудности. Эти же принципы лежат в основе вокальных аранжировок.</w:t>
      </w:r>
    </w:p>
    <w:p w:rsidR="007A4ED8" w:rsidRDefault="007A4ED8" w:rsidP="007A4ED8">
      <w:pPr>
        <w:ind w:firstLine="709"/>
        <w:jc w:val="both"/>
        <w:rPr>
          <w:sz w:val="28"/>
          <w:lang/>
        </w:rPr>
      </w:pPr>
      <w:r>
        <w:rPr>
          <w:sz w:val="28"/>
          <w:lang/>
        </w:rPr>
        <w:t xml:space="preserve">В связи с частым отсутствием готовых аранжировок для эстрадного вокального ансамбля, преподаватель должен иметь собственный опыт в аранжировке произведений, уметь написать многоголосную партитуру, учитывая диапазон ансамбля, </w:t>
      </w:r>
      <w:proofErr w:type="spellStart"/>
      <w:r>
        <w:rPr>
          <w:sz w:val="28"/>
          <w:lang/>
        </w:rPr>
        <w:t>тесситурное</w:t>
      </w:r>
      <w:proofErr w:type="spellEnd"/>
      <w:r>
        <w:rPr>
          <w:sz w:val="28"/>
          <w:lang/>
        </w:rPr>
        <w:t xml:space="preserve"> удобство голосов, необходимость плавности голосоведения.</w:t>
      </w:r>
    </w:p>
    <w:p w:rsidR="007A4ED8" w:rsidRDefault="007A4ED8" w:rsidP="007A4ED8">
      <w:pPr>
        <w:ind w:firstLine="709"/>
        <w:jc w:val="both"/>
        <w:rPr>
          <w:sz w:val="28"/>
          <w:lang/>
        </w:rPr>
      </w:pPr>
      <w:r>
        <w:rPr>
          <w:sz w:val="28"/>
          <w:lang/>
        </w:rPr>
        <w:t>Основу репертуара в классе вокального ансамбля должны составлять произведения отечественной и зарубежной классики различных стилей (ретро, современная эстрадная песня, песни 70-80-х годов, классические джазовые стандарты, образцы классической и народной музыки). В целях расширения музыкального кругозора и развития навыков желательно знакомство детей с большим количеством произведений, не доводя их до уровня концертного выступления. Целесообразно совместное прослушивание записей лучших эстрадных и джазовых вокальных ансамблей для выявления различных особенностей ансамблевого исполнительства.</w:t>
      </w:r>
    </w:p>
    <w:p w:rsidR="007A4ED8" w:rsidRDefault="007A4ED8" w:rsidP="007A4ED8">
      <w:pPr>
        <w:ind w:firstLine="709"/>
        <w:jc w:val="both"/>
        <w:rPr>
          <w:sz w:val="28"/>
          <w:lang/>
        </w:rPr>
      </w:pPr>
      <w:r>
        <w:rPr>
          <w:sz w:val="28"/>
          <w:lang/>
        </w:rPr>
        <w:t xml:space="preserve">На начальном этапе разучивания произведения преподаватель должен разъяснить детям роль и значение их партий в исполняемом произведении. На занятиях необходимо обращать пристальное внимание на интонационный строй ансамбля, работать над ритмикой, динамикой, темпом, одновременными вступлениями и снятиями. Также очень важно работать над единым </w:t>
      </w:r>
      <w:proofErr w:type="spellStart"/>
      <w:r>
        <w:rPr>
          <w:sz w:val="28"/>
          <w:lang/>
        </w:rPr>
        <w:t>звукоформированием</w:t>
      </w:r>
      <w:proofErr w:type="spellEnd"/>
      <w:r>
        <w:rPr>
          <w:sz w:val="28"/>
          <w:lang/>
        </w:rPr>
        <w:t xml:space="preserve">, динамическим равновесием, звуковым балансом между голосами, единством штрихов и фразировки, пониманием жанровых особенностей. Необходимо опираться на музыкально-слуховое восприятие детей, развивать у них </w:t>
      </w:r>
      <w:proofErr w:type="spellStart"/>
      <w:r>
        <w:rPr>
          <w:sz w:val="28"/>
          <w:lang/>
        </w:rPr>
        <w:t>слухо-голосовую</w:t>
      </w:r>
      <w:proofErr w:type="spellEnd"/>
      <w:r>
        <w:rPr>
          <w:sz w:val="28"/>
          <w:lang/>
        </w:rPr>
        <w:t xml:space="preserve"> координацию, добиваться естественности, осмысленности и красоты в мелодических линиях голосов и сочетания их между собой.</w:t>
      </w:r>
    </w:p>
    <w:p w:rsidR="007A4ED8" w:rsidRDefault="007A4ED8" w:rsidP="007A4ED8">
      <w:pPr>
        <w:ind w:firstLine="709"/>
        <w:jc w:val="both"/>
        <w:rPr>
          <w:sz w:val="28"/>
          <w:lang/>
        </w:rPr>
      </w:pPr>
      <w:r>
        <w:rPr>
          <w:sz w:val="28"/>
          <w:lang/>
        </w:rPr>
        <w:t xml:space="preserve">На занятиях должны активно использоваться знание нотной грамоты и навыки </w:t>
      </w:r>
      <w:proofErr w:type="spellStart"/>
      <w:r>
        <w:rPr>
          <w:sz w:val="28"/>
          <w:lang/>
        </w:rPr>
        <w:t>сольфеджирования</w:t>
      </w:r>
      <w:proofErr w:type="spellEnd"/>
      <w:r>
        <w:rPr>
          <w:sz w:val="28"/>
          <w:lang/>
        </w:rPr>
        <w:t>, т.к. пение по нотам, а затем и по партитурам помогает учащимся овладевать музыкальным материалом сознательно, значительно ускоряет процесс разучивания, приближает их к исполнению многоголосия без музыкального сопровождения. Пение по нотам необходимо сочетать с пением по слуху т.к. именно пение по слуху способствует развитию музыкальной памяти.</w:t>
      </w:r>
    </w:p>
    <w:p w:rsidR="007A4ED8" w:rsidRDefault="007A4ED8" w:rsidP="007A4ED8">
      <w:pPr>
        <w:ind w:firstLine="709"/>
        <w:jc w:val="both"/>
        <w:rPr>
          <w:sz w:val="28"/>
          <w:lang/>
        </w:rPr>
      </w:pPr>
      <w:r>
        <w:rPr>
          <w:sz w:val="28"/>
          <w:lang/>
        </w:rPr>
        <w:t>В годовой план каждого ансамбля должно входить 5-6 разнохарактерных произведений с учетом их возрастающей трудности.</w:t>
      </w:r>
    </w:p>
    <w:p w:rsidR="007A4ED8" w:rsidRDefault="007A4ED8" w:rsidP="007A4ED8">
      <w:pPr>
        <w:jc w:val="center"/>
        <w:rPr>
          <w:sz w:val="28"/>
        </w:rPr>
      </w:pPr>
      <w:r>
        <w:rPr>
          <w:i/>
          <w:sz w:val="28"/>
          <w:szCs w:val="28"/>
        </w:rPr>
        <w:t>Рекомендации по выполнению внеаудиторной работы.</w:t>
      </w:r>
    </w:p>
    <w:p w:rsidR="007A4ED8" w:rsidRDefault="007A4ED8" w:rsidP="007A4ED8">
      <w:pPr>
        <w:ind w:firstLine="708"/>
        <w:jc w:val="both"/>
        <w:rPr>
          <w:sz w:val="28"/>
        </w:rPr>
      </w:pPr>
      <w:r>
        <w:rPr>
          <w:sz w:val="28"/>
        </w:rPr>
        <w:t xml:space="preserve">Неотъемлемой и важной частью обучения является самостоятельная подготовка учащегося. Умение ученика самостоятельно и грамотно работать над музыкальным произведением или инструктивным материалом значительно активизирует учебный процесс. </w:t>
      </w:r>
    </w:p>
    <w:p w:rsidR="007A4ED8" w:rsidRDefault="007A4ED8" w:rsidP="007A4ED8">
      <w:pPr>
        <w:ind w:firstLine="709"/>
        <w:jc w:val="both"/>
        <w:rPr>
          <w:sz w:val="28"/>
        </w:rPr>
      </w:pPr>
      <w:r>
        <w:rPr>
          <w:sz w:val="28"/>
        </w:rPr>
        <w:t xml:space="preserve">Для достижения наилучшего результата необходимо, чтобы домашние занятия носили систематический характер. Для этого с первых уроков необходимо организовать домашнюю работу учащегося: дать рекомендации о количестве и протяжённости занятий. Домашнее задание должно быть посильным, чётко сформулированным, записанным в личный дневник учащегося. </w:t>
      </w:r>
    </w:p>
    <w:p w:rsidR="007A4ED8" w:rsidRDefault="007A4ED8" w:rsidP="007A4ED8">
      <w:pPr>
        <w:ind w:firstLine="709"/>
        <w:jc w:val="both"/>
        <w:rPr>
          <w:sz w:val="28"/>
        </w:rPr>
      </w:pPr>
      <w:r>
        <w:rPr>
          <w:sz w:val="28"/>
        </w:rPr>
        <w:t xml:space="preserve">Важная составляющая в воспитании личности учащегося – концерты и спектакли. Посещение концертов способствуют всестороннему расширению кругозора, формированию нравственных ценностей. </w:t>
      </w:r>
    </w:p>
    <w:p w:rsidR="007A4ED8" w:rsidRDefault="007A4ED8" w:rsidP="007A4ED8">
      <w:pPr>
        <w:ind w:firstLine="567"/>
        <w:jc w:val="center"/>
        <w:rPr>
          <w:b/>
          <w:sz w:val="28"/>
          <w:szCs w:val="28"/>
        </w:rPr>
      </w:pPr>
    </w:p>
    <w:p w:rsidR="007A4ED8" w:rsidRDefault="007A4ED8" w:rsidP="007A4ED8">
      <w:pPr>
        <w:ind w:firstLine="567"/>
        <w:jc w:val="center"/>
        <w:rPr>
          <w:b/>
          <w:sz w:val="28"/>
          <w:szCs w:val="28"/>
        </w:rPr>
      </w:pPr>
      <w:r>
        <w:rPr>
          <w:b/>
          <w:sz w:val="28"/>
          <w:szCs w:val="28"/>
        </w:rPr>
        <w:t>V</w:t>
      </w:r>
      <w:r>
        <w:rPr>
          <w:b/>
          <w:sz w:val="28"/>
          <w:szCs w:val="28"/>
          <w:lang w:val="en-US"/>
        </w:rPr>
        <w:t>I</w:t>
      </w:r>
      <w:r>
        <w:rPr>
          <w:b/>
          <w:sz w:val="28"/>
          <w:szCs w:val="28"/>
        </w:rPr>
        <w:t>.</w:t>
      </w:r>
      <w:r>
        <w:rPr>
          <w:b/>
          <w:sz w:val="28"/>
          <w:szCs w:val="28"/>
          <w:lang w:val="en-US"/>
        </w:rPr>
        <w:t> </w:t>
      </w:r>
      <w:r>
        <w:rPr>
          <w:b/>
          <w:sz w:val="28"/>
          <w:szCs w:val="28"/>
        </w:rPr>
        <w:t>СПИСОК ЛИТЕРАТУРЫ И СРЕДСТВ ОБУЧЕНИЯ</w:t>
      </w:r>
    </w:p>
    <w:p w:rsidR="007A4ED8" w:rsidRDefault="007A4ED8" w:rsidP="007A4ED8">
      <w:pPr>
        <w:ind w:firstLine="567"/>
        <w:jc w:val="both"/>
        <w:rPr>
          <w:b/>
          <w:i/>
          <w:color w:val="C00000"/>
          <w:sz w:val="28"/>
          <w:szCs w:val="28"/>
        </w:rPr>
      </w:pPr>
    </w:p>
    <w:p w:rsidR="007A4ED8" w:rsidRDefault="007A4ED8" w:rsidP="007A4ED8">
      <w:pPr>
        <w:ind w:firstLine="567"/>
        <w:jc w:val="center"/>
        <w:rPr>
          <w:b/>
          <w:i/>
          <w:sz w:val="28"/>
          <w:szCs w:val="28"/>
        </w:rPr>
      </w:pPr>
      <w:r>
        <w:rPr>
          <w:b/>
          <w:i/>
          <w:sz w:val="28"/>
          <w:szCs w:val="28"/>
        </w:rPr>
        <w:t>Учебно-методическая литература</w:t>
      </w:r>
    </w:p>
    <w:p w:rsidR="007A4ED8" w:rsidRDefault="007A4ED8" w:rsidP="007A4ED8">
      <w:pPr>
        <w:numPr>
          <w:ilvl w:val="0"/>
          <w:numId w:val="5"/>
        </w:numPr>
        <w:ind w:left="426" w:hanging="426"/>
        <w:jc w:val="both"/>
        <w:rPr>
          <w:rFonts w:eastAsia="A"/>
          <w:sz w:val="28"/>
          <w:szCs w:val="28"/>
        </w:rPr>
      </w:pPr>
      <w:r>
        <w:rPr>
          <w:rFonts w:eastAsia="A"/>
          <w:sz w:val="28"/>
          <w:szCs w:val="28"/>
        </w:rPr>
        <w:t>Апраксина О.А. Методика развития детского голоса. – М., 1983.</w:t>
      </w:r>
    </w:p>
    <w:p w:rsidR="007A4ED8" w:rsidRDefault="007A4ED8" w:rsidP="007A4ED8">
      <w:pPr>
        <w:numPr>
          <w:ilvl w:val="0"/>
          <w:numId w:val="5"/>
        </w:numPr>
        <w:ind w:left="426" w:hanging="426"/>
        <w:jc w:val="both"/>
        <w:rPr>
          <w:rFonts w:eastAsia="A"/>
          <w:sz w:val="28"/>
          <w:szCs w:val="28"/>
        </w:rPr>
      </w:pPr>
      <w:r>
        <w:rPr>
          <w:rFonts w:eastAsia="A"/>
          <w:sz w:val="28"/>
          <w:szCs w:val="28"/>
        </w:rPr>
        <w:t>Белоброва Е.Ю. Техника эстрадного пения. – М., 2000.</w:t>
      </w:r>
    </w:p>
    <w:p w:rsidR="007A4ED8" w:rsidRDefault="007A4ED8" w:rsidP="007A4ED8">
      <w:pPr>
        <w:numPr>
          <w:ilvl w:val="0"/>
          <w:numId w:val="5"/>
        </w:numPr>
        <w:ind w:left="426" w:hanging="426"/>
        <w:jc w:val="both"/>
        <w:rPr>
          <w:rFonts w:eastAsia="A"/>
          <w:sz w:val="28"/>
          <w:szCs w:val="28"/>
        </w:rPr>
      </w:pPr>
      <w:proofErr w:type="spellStart"/>
      <w:r>
        <w:rPr>
          <w:rFonts w:eastAsia="A"/>
          <w:sz w:val="28"/>
          <w:szCs w:val="28"/>
        </w:rPr>
        <w:t>Брылина</w:t>
      </w:r>
      <w:proofErr w:type="spellEnd"/>
      <w:r>
        <w:rPr>
          <w:rFonts w:eastAsia="A"/>
          <w:sz w:val="28"/>
          <w:szCs w:val="28"/>
        </w:rPr>
        <w:t xml:space="preserve"> В.Л. Формирование эстетического идеала в процессе вокальной работы с подростками. – Киев, 1985.</w:t>
      </w:r>
    </w:p>
    <w:p w:rsidR="007A4ED8" w:rsidRDefault="007A4ED8" w:rsidP="007A4ED8">
      <w:pPr>
        <w:numPr>
          <w:ilvl w:val="0"/>
          <w:numId w:val="5"/>
        </w:numPr>
        <w:ind w:left="426" w:hanging="426"/>
        <w:jc w:val="both"/>
        <w:rPr>
          <w:rFonts w:eastAsia="A"/>
          <w:sz w:val="28"/>
          <w:szCs w:val="28"/>
        </w:rPr>
      </w:pPr>
      <w:proofErr w:type="spellStart"/>
      <w:r>
        <w:rPr>
          <w:rFonts w:eastAsia="A"/>
          <w:sz w:val="28"/>
          <w:szCs w:val="28"/>
        </w:rPr>
        <w:t>Буйлова</w:t>
      </w:r>
      <w:proofErr w:type="spellEnd"/>
      <w:r>
        <w:rPr>
          <w:rFonts w:eastAsia="A"/>
          <w:sz w:val="28"/>
          <w:szCs w:val="28"/>
        </w:rPr>
        <w:t xml:space="preserve"> Л.Н. Из опыта организации работы детской эстрадной студии «Музыкальный фрегат». – М., 2003.</w:t>
      </w:r>
    </w:p>
    <w:p w:rsidR="007A4ED8" w:rsidRDefault="007A4ED8" w:rsidP="007A4ED8">
      <w:pPr>
        <w:numPr>
          <w:ilvl w:val="0"/>
          <w:numId w:val="5"/>
        </w:numPr>
        <w:ind w:left="426" w:hanging="426"/>
        <w:jc w:val="both"/>
        <w:rPr>
          <w:rFonts w:eastAsia="A"/>
          <w:sz w:val="28"/>
          <w:szCs w:val="28"/>
        </w:rPr>
      </w:pPr>
      <w:r>
        <w:rPr>
          <w:rFonts w:eastAsia="A"/>
          <w:sz w:val="28"/>
          <w:szCs w:val="28"/>
        </w:rPr>
        <w:t xml:space="preserve">Добровольская Н.Н. Распевание в школьном хоре. – М., 1969. </w:t>
      </w:r>
    </w:p>
    <w:p w:rsidR="007A4ED8" w:rsidRDefault="007A4ED8" w:rsidP="007A4ED8">
      <w:pPr>
        <w:numPr>
          <w:ilvl w:val="0"/>
          <w:numId w:val="5"/>
        </w:numPr>
        <w:ind w:left="426" w:hanging="426"/>
        <w:jc w:val="both"/>
        <w:rPr>
          <w:rFonts w:eastAsia="A"/>
          <w:sz w:val="28"/>
          <w:szCs w:val="28"/>
        </w:rPr>
      </w:pPr>
      <w:r>
        <w:rPr>
          <w:rFonts w:eastAsia="A"/>
          <w:sz w:val="28"/>
          <w:szCs w:val="28"/>
        </w:rPr>
        <w:t>Класс ансамбля. Программа для детских музыкальных школ и школ искусств. – М., 1969.</w:t>
      </w:r>
    </w:p>
    <w:p w:rsidR="007A4ED8" w:rsidRDefault="007A4ED8" w:rsidP="007A4ED8">
      <w:pPr>
        <w:numPr>
          <w:ilvl w:val="0"/>
          <w:numId w:val="5"/>
        </w:numPr>
        <w:ind w:left="426" w:hanging="426"/>
        <w:jc w:val="both"/>
        <w:rPr>
          <w:rFonts w:eastAsia="A"/>
          <w:sz w:val="28"/>
          <w:szCs w:val="28"/>
        </w:rPr>
      </w:pPr>
      <w:r>
        <w:rPr>
          <w:rFonts w:eastAsia="A"/>
          <w:sz w:val="28"/>
          <w:szCs w:val="28"/>
        </w:rPr>
        <w:t>Соболев А.С. Речевые упражнения на уроках пения. Пособие для учителей пения. – М.-Л., 1965.</w:t>
      </w:r>
    </w:p>
    <w:p w:rsidR="007A4ED8" w:rsidRDefault="007A4ED8" w:rsidP="007A4ED8">
      <w:pPr>
        <w:numPr>
          <w:ilvl w:val="0"/>
          <w:numId w:val="5"/>
        </w:numPr>
        <w:ind w:left="426" w:hanging="426"/>
        <w:jc w:val="both"/>
        <w:rPr>
          <w:rFonts w:eastAsia="A"/>
          <w:sz w:val="28"/>
          <w:szCs w:val="28"/>
        </w:rPr>
      </w:pPr>
      <w:r>
        <w:rPr>
          <w:rFonts w:eastAsia="A"/>
          <w:sz w:val="28"/>
          <w:szCs w:val="28"/>
        </w:rPr>
        <w:t>Хоровой класс (</w:t>
      </w:r>
      <w:proofErr w:type="gramStart"/>
      <w:r>
        <w:rPr>
          <w:rFonts w:eastAsia="A"/>
          <w:sz w:val="28"/>
          <w:szCs w:val="28"/>
        </w:rPr>
        <w:t>коллективное</w:t>
      </w:r>
      <w:proofErr w:type="gramEnd"/>
      <w:r>
        <w:rPr>
          <w:rFonts w:eastAsia="A"/>
          <w:sz w:val="28"/>
          <w:szCs w:val="28"/>
        </w:rPr>
        <w:t xml:space="preserve"> </w:t>
      </w:r>
      <w:proofErr w:type="spellStart"/>
      <w:r>
        <w:rPr>
          <w:rFonts w:eastAsia="A"/>
          <w:sz w:val="28"/>
          <w:szCs w:val="28"/>
        </w:rPr>
        <w:t>музицирование</w:t>
      </w:r>
      <w:proofErr w:type="spellEnd"/>
      <w:r>
        <w:rPr>
          <w:rFonts w:eastAsia="A"/>
          <w:sz w:val="28"/>
          <w:szCs w:val="28"/>
        </w:rPr>
        <w:t xml:space="preserve">). Программа для инструментальных и хоровых отделений детских музыкальных школ и школ искусств. – М., 1988. </w:t>
      </w:r>
    </w:p>
    <w:p w:rsidR="007A4ED8" w:rsidRDefault="007A4ED8" w:rsidP="007A4ED8">
      <w:pPr>
        <w:ind w:firstLine="360"/>
        <w:jc w:val="both"/>
        <w:rPr>
          <w:sz w:val="28"/>
        </w:rPr>
      </w:pPr>
    </w:p>
    <w:p w:rsidR="007A4ED8" w:rsidRDefault="007A4ED8" w:rsidP="007A4ED8">
      <w:pPr>
        <w:autoSpaceDE w:val="0"/>
        <w:autoSpaceDN w:val="0"/>
        <w:adjustRightInd w:val="0"/>
        <w:ind w:left="-57" w:right="-186"/>
        <w:jc w:val="center"/>
        <w:rPr>
          <w:b/>
          <w:sz w:val="28"/>
          <w:u w:val="single"/>
        </w:rPr>
      </w:pPr>
      <w:r>
        <w:rPr>
          <w:b/>
          <w:sz w:val="28"/>
          <w:u w:val="single"/>
        </w:rPr>
        <w:t>Примерные репертуарные списки</w:t>
      </w:r>
    </w:p>
    <w:p w:rsidR="007A4ED8" w:rsidRDefault="007A4ED8" w:rsidP="007A4ED8">
      <w:pPr>
        <w:spacing w:line="360" w:lineRule="auto"/>
        <w:ind w:firstLine="851"/>
        <w:jc w:val="center"/>
        <w:rPr>
          <w:rFonts w:eastAsia="MS Mincho"/>
          <w:b/>
          <w:sz w:val="28"/>
          <w:szCs w:val="28"/>
        </w:rPr>
      </w:pPr>
    </w:p>
    <w:p w:rsidR="007A4ED8" w:rsidRDefault="007A4ED8" w:rsidP="007A4ED8">
      <w:pPr>
        <w:ind w:firstLine="851"/>
        <w:jc w:val="center"/>
        <w:rPr>
          <w:rFonts w:eastAsia="MS Mincho"/>
          <w:b/>
          <w:sz w:val="28"/>
          <w:szCs w:val="28"/>
        </w:rPr>
      </w:pPr>
      <w:r>
        <w:rPr>
          <w:rFonts w:eastAsia="MS Mincho"/>
          <w:b/>
          <w:sz w:val="28"/>
          <w:szCs w:val="28"/>
        </w:rPr>
        <w:t>1 этап обучения (ансамбль учащихся младших классов)</w:t>
      </w:r>
    </w:p>
    <w:p w:rsidR="007A4ED8" w:rsidRDefault="007A4ED8" w:rsidP="007A4ED8">
      <w:pPr>
        <w:numPr>
          <w:ilvl w:val="0"/>
          <w:numId w:val="6"/>
        </w:numPr>
        <w:tabs>
          <w:tab w:val="num" w:pos="426"/>
        </w:tabs>
        <w:ind w:left="0" w:firstLine="0"/>
        <w:jc w:val="both"/>
        <w:rPr>
          <w:rFonts w:eastAsia="MS Mincho"/>
        </w:rPr>
      </w:pPr>
      <w:r>
        <w:rPr>
          <w:rFonts w:eastAsia="MS Mincho"/>
        </w:rPr>
        <w:t xml:space="preserve">Р. </w:t>
      </w:r>
      <w:proofErr w:type="spellStart"/>
      <w:r>
        <w:rPr>
          <w:rFonts w:eastAsia="MS Mincho"/>
        </w:rPr>
        <w:t>Паулс-И</w:t>
      </w:r>
      <w:proofErr w:type="spellEnd"/>
      <w:r>
        <w:rPr>
          <w:rFonts w:eastAsia="MS Mincho"/>
        </w:rPr>
        <w:t>. Резник «</w:t>
      </w:r>
      <w:proofErr w:type="spellStart"/>
      <w:r>
        <w:rPr>
          <w:rFonts w:eastAsia="MS Mincho"/>
        </w:rPr>
        <w:t>Кашалотик</w:t>
      </w:r>
      <w:proofErr w:type="spellEnd"/>
      <w:r>
        <w:rPr>
          <w:rFonts w:eastAsia="MS Mincho"/>
        </w:rPr>
        <w:t>»</w:t>
      </w:r>
    </w:p>
    <w:p w:rsidR="007A4ED8" w:rsidRDefault="007A4ED8" w:rsidP="007A4ED8">
      <w:pPr>
        <w:numPr>
          <w:ilvl w:val="0"/>
          <w:numId w:val="6"/>
        </w:numPr>
        <w:tabs>
          <w:tab w:val="num" w:pos="426"/>
        </w:tabs>
        <w:ind w:left="0" w:firstLine="0"/>
        <w:jc w:val="both"/>
        <w:rPr>
          <w:rFonts w:eastAsia="MS Mincho"/>
        </w:rPr>
      </w:pPr>
      <w:r>
        <w:rPr>
          <w:rFonts w:eastAsia="MS Mincho"/>
        </w:rPr>
        <w:t xml:space="preserve">Г. Гладков - Ю. </w:t>
      </w:r>
      <w:proofErr w:type="spellStart"/>
      <w:r>
        <w:rPr>
          <w:rFonts w:eastAsia="MS Mincho"/>
        </w:rPr>
        <w:t>Энтин</w:t>
      </w:r>
      <w:proofErr w:type="spellEnd"/>
      <w:r>
        <w:rPr>
          <w:rFonts w:eastAsia="MS Mincho"/>
        </w:rPr>
        <w:t xml:space="preserve"> «Песенка друзей»</w:t>
      </w:r>
    </w:p>
    <w:p w:rsidR="007A4ED8" w:rsidRDefault="007A4ED8" w:rsidP="007A4ED8">
      <w:pPr>
        <w:numPr>
          <w:ilvl w:val="0"/>
          <w:numId w:val="6"/>
        </w:numPr>
        <w:tabs>
          <w:tab w:val="num" w:pos="426"/>
        </w:tabs>
        <w:ind w:left="0" w:firstLine="0"/>
        <w:jc w:val="both"/>
        <w:rPr>
          <w:rFonts w:eastAsia="MS Mincho"/>
        </w:rPr>
      </w:pPr>
      <w:r>
        <w:rPr>
          <w:rFonts w:eastAsia="MS Mincho"/>
        </w:rPr>
        <w:t xml:space="preserve">Р. </w:t>
      </w:r>
      <w:proofErr w:type="spellStart"/>
      <w:r>
        <w:rPr>
          <w:rFonts w:eastAsia="MS Mincho"/>
        </w:rPr>
        <w:t>Паулс</w:t>
      </w:r>
      <w:proofErr w:type="spellEnd"/>
      <w:r>
        <w:rPr>
          <w:rFonts w:eastAsia="MS Mincho"/>
        </w:rPr>
        <w:t xml:space="preserve"> - Я. </w:t>
      </w:r>
      <w:proofErr w:type="spellStart"/>
      <w:r>
        <w:rPr>
          <w:rFonts w:eastAsia="MS Mincho"/>
        </w:rPr>
        <w:t>Питерс</w:t>
      </w:r>
      <w:proofErr w:type="spellEnd"/>
      <w:r>
        <w:rPr>
          <w:rFonts w:eastAsia="MS Mincho"/>
        </w:rPr>
        <w:t xml:space="preserve"> «Колыбельная»</w:t>
      </w:r>
    </w:p>
    <w:p w:rsidR="007A4ED8" w:rsidRDefault="007A4ED8" w:rsidP="007A4ED8">
      <w:pPr>
        <w:numPr>
          <w:ilvl w:val="0"/>
          <w:numId w:val="6"/>
        </w:numPr>
        <w:tabs>
          <w:tab w:val="num" w:pos="426"/>
        </w:tabs>
        <w:ind w:left="0" w:firstLine="0"/>
        <w:jc w:val="both"/>
        <w:rPr>
          <w:rFonts w:eastAsia="MS Mincho"/>
        </w:rPr>
      </w:pPr>
      <w:r>
        <w:rPr>
          <w:rFonts w:eastAsia="MS Mincho"/>
        </w:rPr>
        <w:t xml:space="preserve">Л. </w:t>
      </w:r>
      <w:proofErr w:type="spellStart"/>
      <w:r>
        <w:rPr>
          <w:rFonts w:eastAsia="MS Mincho"/>
        </w:rPr>
        <w:t>Пожлаков</w:t>
      </w:r>
      <w:proofErr w:type="spellEnd"/>
      <w:r>
        <w:rPr>
          <w:rFonts w:eastAsia="MS Mincho"/>
        </w:rPr>
        <w:t xml:space="preserve"> «Первые шаги»</w:t>
      </w:r>
    </w:p>
    <w:p w:rsidR="007A4ED8" w:rsidRDefault="007A4ED8" w:rsidP="007A4ED8">
      <w:pPr>
        <w:numPr>
          <w:ilvl w:val="0"/>
          <w:numId w:val="6"/>
        </w:numPr>
        <w:tabs>
          <w:tab w:val="num" w:pos="426"/>
        </w:tabs>
        <w:ind w:left="0" w:firstLine="0"/>
        <w:jc w:val="both"/>
        <w:rPr>
          <w:rFonts w:eastAsia="MS Mincho"/>
        </w:rPr>
      </w:pPr>
      <w:r>
        <w:rPr>
          <w:rFonts w:eastAsia="MS Mincho"/>
        </w:rPr>
        <w:t xml:space="preserve">Л. </w:t>
      </w:r>
      <w:proofErr w:type="spellStart"/>
      <w:r>
        <w:rPr>
          <w:rFonts w:eastAsia="MS Mincho"/>
        </w:rPr>
        <w:t>Лядова</w:t>
      </w:r>
      <w:proofErr w:type="spellEnd"/>
      <w:r>
        <w:rPr>
          <w:rFonts w:eastAsia="MS Mincho"/>
        </w:rPr>
        <w:t xml:space="preserve"> «Чудо-песенка»</w:t>
      </w:r>
    </w:p>
    <w:p w:rsidR="007A4ED8" w:rsidRDefault="007A4ED8" w:rsidP="007A4ED8">
      <w:pPr>
        <w:numPr>
          <w:ilvl w:val="0"/>
          <w:numId w:val="6"/>
        </w:numPr>
        <w:tabs>
          <w:tab w:val="num" w:pos="426"/>
        </w:tabs>
        <w:ind w:left="0" w:firstLine="0"/>
        <w:jc w:val="both"/>
        <w:rPr>
          <w:rFonts w:eastAsia="MS Mincho"/>
        </w:rPr>
      </w:pPr>
      <w:r>
        <w:rPr>
          <w:rFonts w:eastAsia="MS Mincho"/>
        </w:rPr>
        <w:t xml:space="preserve">Е. </w:t>
      </w:r>
      <w:proofErr w:type="spellStart"/>
      <w:r>
        <w:rPr>
          <w:rFonts w:eastAsia="MS Mincho"/>
        </w:rPr>
        <w:t>Крылатов</w:t>
      </w:r>
      <w:proofErr w:type="spellEnd"/>
      <w:r>
        <w:rPr>
          <w:rFonts w:eastAsia="MS Mincho"/>
        </w:rPr>
        <w:t xml:space="preserve"> - Ю. </w:t>
      </w:r>
      <w:proofErr w:type="spellStart"/>
      <w:r>
        <w:rPr>
          <w:rFonts w:eastAsia="MS Mincho"/>
        </w:rPr>
        <w:t>Энтин</w:t>
      </w:r>
      <w:proofErr w:type="spellEnd"/>
      <w:r>
        <w:rPr>
          <w:rFonts w:eastAsia="MS Mincho"/>
        </w:rPr>
        <w:t xml:space="preserve"> «Песенка о снежинке»</w:t>
      </w:r>
    </w:p>
    <w:p w:rsidR="007A4ED8" w:rsidRDefault="007A4ED8" w:rsidP="007A4ED8">
      <w:pPr>
        <w:numPr>
          <w:ilvl w:val="0"/>
          <w:numId w:val="6"/>
        </w:numPr>
        <w:tabs>
          <w:tab w:val="num" w:pos="426"/>
        </w:tabs>
        <w:ind w:left="0" w:firstLine="0"/>
        <w:jc w:val="both"/>
        <w:rPr>
          <w:rFonts w:eastAsia="MS Mincho"/>
        </w:rPr>
      </w:pPr>
      <w:r>
        <w:rPr>
          <w:rFonts w:eastAsia="MS Mincho"/>
        </w:rPr>
        <w:t xml:space="preserve">М. Дунаевский - Н. </w:t>
      </w:r>
      <w:proofErr w:type="spellStart"/>
      <w:r>
        <w:rPr>
          <w:rFonts w:eastAsia="MS Mincho"/>
        </w:rPr>
        <w:t>Олев</w:t>
      </w:r>
      <w:proofErr w:type="spellEnd"/>
      <w:r>
        <w:rPr>
          <w:rFonts w:eastAsia="MS Mincho"/>
        </w:rPr>
        <w:t xml:space="preserve"> «Песенка о брадобрее»</w:t>
      </w:r>
    </w:p>
    <w:p w:rsidR="007A4ED8" w:rsidRDefault="007A4ED8" w:rsidP="007A4ED8">
      <w:pPr>
        <w:numPr>
          <w:ilvl w:val="0"/>
          <w:numId w:val="6"/>
        </w:numPr>
        <w:tabs>
          <w:tab w:val="num" w:pos="426"/>
        </w:tabs>
        <w:ind w:left="0" w:firstLine="0"/>
        <w:jc w:val="both"/>
        <w:rPr>
          <w:rFonts w:eastAsia="MS Mincho"/>
        </w:rPr>
      </w:pPr>
      <w:r>
        <w:rPr>
          <w:rFonts w:eastAsia="MS Mincho"/>
        </w:rPr>
        <w:t xml:space="preserve">Е. </w:t>
      </w:r>
      <w:proofErr w:type="spellStart"/>
      <w:r>
        <w:rPr>
          <w:rFonts w:eastAsia="MS Mincho"/>
        </w:rPr>
        <w:t>Крылатов</w:t>
      </w:r>
      <w:proofErr w:type="spellEnd"/>
      <w:r>
        <w:rPr>
          <w:rFonts w:eastAsia="MS Mincho"/>
        </w:rPr>
        <w:t xml:space="preserve"> - Ю. </w:t>
      </w:r>
      <w:proofErr w:type="spellStart"/>
      <w:r>
        <w:rPr>
          <w:rFonts w:eastAsia="MS Mincho"/>
        </w:rPr>
        <w:t>Энтин</w:t>
      </w:r>
      <w:proofErr w:type="spellEnd"/>
      <w:r>
        <w:rPr>
          <w:rFonts w:eastAsia="MS Mincho"/>
        </w:rPr>
        <w:t xml:space="preserve"> «3 белых коня»</w:t>
      </w:r>
    </w:p>
    <w:p w:rsidR="007A4ED8" w:rsidRDefault="007A4ED8" w:rsidP="007A4ED8">
      <w:pPr>
        <w:numPr>
          <w:ilvl w:val="0"/>
          <w:numId w:val="6"/>
        </w:numPr>
        <w:tabs>
          <w:tab w:val="num" w:pos="426"/>
        </w:tabs>
        <w:ind w:left="0" w:firstLine="0"/>
        <w:jc w:val="both"/>
        <w:rPr>
          <w:rFonts w:eastAsia="MS Mincho"/>
        </w:rPr>
      </w:pPr>
      <w:r>
        <w:rPr>
          <w:rFonts w:eastAsia="MS Mincho"/>
        </w:rPr>
        <w:t xml:space="preserve">Е. </w:t>
      </w:r>
      <w:proofErr w:type="spellStart"/>
      <w:r>
        <w:rPr>
          <w:rFonts w:eastAsia="MS Mincho"/>
        </w:rPr>
        <w:t>Крылатов</w:t>
      </w:r>
      <w:proofErr w:type="spellEnd"/>
      <w:r>
        <w:rPr>
          <w:rFonts w:eastAsia="MS Mincho"/>
        </w:rPr>
        <w:t xml:space="preserve"> - Ю. Яковлев «Колыбельная медведицы»</w:t>
      </w:r>
    </w:p>
    <w:p w:rsidR="007A4ED8" w:rsidRDefault="007A4ED8" w:rsidP="007A4ED8">
      <w:pPr>
        <w:numPr>
          <w:ilvl w:val="0"/>
          <w:numId w:val="6"/>
        </w:numPr>
        <w:tabs>
          <w:tab w:val="num" w:pos="426"/>
        </w:tabs>
        <w:ind w:left="0" w:firstLine="0"/>
        <w:jc w:val="both"/>
        <w:rPr>
          <w:rFonts w:eastAsia="MS Mincho"/>
        </w:rPr>
      </w:pPr>
      <w:r>
        <w:rPr>
          <w:rFonts w:eastAsia="MS Mincho"/>
        </w:rPr>
        <w:t xml:space="preserve">Э. </w:t>
      </w:r>
      <w:proofErr w:type="spellStart"/>
      <w:r>
        <w:rPr>
          <w:rFonts w:eastAsia="MS Mincho"/>
        </w:rPr>
        <w:t>Ханок</w:t>
      </w:r>
      <w:proofErr w:type="spellEnd"/>
      <w:r>
        <w:rPr>
          <w:rFonts w:eastAsia="MS Mincho"/>
        </w:rPr>
        <w:t xml:space="preserve"> - И. </w:t>
      </w:r>
      <w:proofErr w:type="spellStart"/>
      <w:r>
        <w:rPr>
          <w:rFonts w:eastAsia="MS Mincho"/>
        </w:rPr>
        <w:t>Шаферан</w:t>
      </w:r>
      <w:proofErr w:type="spellEnd"/>
      <w:r>
        <w:rPr>
          <w:rFonts w:eastAsia="MS Mincho"/>
        </w:rPr>
        <w:t xml:space="preserve"> «Песенка первоклассника»</w:t>
      </w:r>
    </w:p>
    <w:p w:rsidR="007A4ED8" w:rsidRDefault="007A4ED8" w:rsidP="007A4ED8">
      <w:pPr>
        <w:numPr>
          <w:ilvl w:val="0"/>
          <w:numId w:val="6"/>
        </w:numPr>
        <w:tabs>
          <w:tab w:val="num" w:pos="426"/>
        </w:tabs>
        <w:ind w:left="0" w:firstLine="0"/>
        <w:jc w:val="both"/>
        <w:rPr>
          <w:rFonts w:eastAsia="MS Mincho"/>
        </w:rPr>
      </w:pPr>
      <w:r>
        <w:rPr>
          <w:rFonts w:eastAsia="MS Mincho"/>
        </w:rPr>
        <w:t>А. Морозов - Н. Рубцов «В горнице»</w:t>
      </w:r>
    </w:p>
    <w:p w:rsidR="007A4ED8" w:rsidRDefault="007A4ED8" w:rsidP="007A4ED8">
      <w:pPr>
        <w:numPr>
          <w:ilvl w:val="0"/>
          <w:numId w:val="6"/>
        </w:numPr>
        <w:tabs>
          <w:tab w:val="num" w:pos="426"/>
        </w:tabs>
        <w:ind w:left="0" w:firstLine="0"/>
        <w:jc w:val="both"/>
        <w:rPr>
          <w:rFonts w:eastAsia="MS Mincho"/>
        </w:rPr>
      </w:pPr>
      <w:r>
        <w:rPr>
          <w:rFonts w:eastAsia="MS Mincho"/>
        </w:rPr>
        <w:t xml:space="preserve">А. </w:t>
      </w:r>
      <w:proofErr w:type="spellStart"/>
      <w:r>
        <w:rPr>
          <w:rFonts w:eastAsia="MS Mincho"/>
        </w:rPr>
        <w:t>Зацепин</w:t>
      </w:r>
      <w:proofErr w:type="spellEnd"/>
      <w:r>
        <w:rPr>
          <w:rFonts w:eastAsia="MS Mincho"/>
        </w:rPr>
        <w:t xml:space="preserve"> - Л. </w:t>
      </w:r>
      <w:proofErr w:type="spellStart"/>
      <w:r>
        <w:rPr>
          <w:rFonts w:eastAsia="MS Mincho"/>
        </w:rPr>
        <w:t>Дербенев</w:t>
      </w:r>
      <w:proofErr w:type="spellEnd"/>
      <w:r>
        <w:rPr>
          <w:rFonts w:eastAsia="MS Mincho"/>
        </w:rPr>
        <w:t xml:space="preserve"> «Найди себе друга»</w:t>
      </w:r>
    </w:p>
    <w:p w:rsidR="007A4ED8" w:rsidRDefault="007A4ED8" w:rsidP="007A4ED8">
      <w:pPr>
        <w:numPr>
          <w:ilvl w:val="0"/>
          <w:numId w:val="6"/>
        </w:numPr>
        <w:tabs>
          <w:tab w:val="num" w:pos="426"/>
        </w:tabs>
        <w:ind w:left="0" w:firstLine="0"/>
        <w:jc w:val="both"/>
        <w:rPr>
          <w:rFonts w:eastAsia="MS Mincho"/>
        </w:rPr>
      </w:pPr>
      <w:r>
        <w:rPr>
          <w:rFonts w:eastAsia="MS Mincho"/>
        </w:rPr>
        <w:t xml:space="preserve">В. </w:t>
      </w:r>
      <w:proofErr w:type="spellStart"/>
      <w:r>
        <w:rPr>
          <w:rFonts w:eastAsia="MS Mincho"/>
        </w:rPr>
        <w:t>Шаинский</w:t>
      </w:r>
      <w:proofErr w:type="spellEnd"/>
      <w:r>
        <w:rPr>
          <w:rFonts w:eastAsia="MS Mincho"/>
        </w:rPr>
        <w:t xml:space="preserve"> - Л. </w:t>
      </w:r>
      <w:proofErr w:type="spellStart"/>
      <w:r>
        <w:rPr>
          <w:rFonts w:eastAsia="MS Mincho"/>
        </w:rPr>
        <w:t>Дербенев</w:t>
      </w:r>
      <w:proofErr w:type="spellEnd"/>
      <w:r>
        <w:rPr>
          <w:rFonts w:eastAsia="MS Mincho"/>
        </w:rPr>
        <w:t xml:space="preserve"> «</w:t>
      </w:r>
      <w:proofErr w:type="spellStart"/>
      <w:r>
        <w:rPr>
          <w:rFonts w:eastAsia="MS Mincho"/>
        </w:rPr>
        <w:t>Чунга-чанга</w:t>
      </w:r>
      <w:proofErr w:type="spellEnd"/>
      <w:r>
        <w:rPr>
          <w:rFonts w:eastAsia="MS Mincho"/>
        </w:rPr>
        <w:t>»</w:t>
      </w:r>
    </w:p>
    <w:p w:rsidR="007A4ED8" w:rsidRDefault="007A4ED8" w:rsidP="007A4ED8">
      <w:pPr>
        <w:numPr>
          <w:ilvl w:val="0"/>
          <w:numId w:val="6"/>
        </w:numPr>
        <w:tabs>
          <w:tab w:val="num" w:pos="426"/>
        </w:tabs>
        <w:ind w:left="0" w:firstLine="0"/>
        <w:jc w:val="both"/>
        <w:rPr>
          <w:rFonts w:eastAsia="MS Mincho"/>
        </w:rPr>
      </w:pPr>
      <w:r>
        <w:rPr>
          <w:rFonts w:eastAsia="MS Mincho"/>
        </w:rPr>
        <w:t xml:space="preserve">М. Дунаевский - Н. </w:t>
      </w:r>
      <w:proofErr w:type="spellStart"/>
      <w:r>
        <w:rPr>
          <w:rFonts w:eastAsia="MS Mincho"/>
        </w:rPr>
        <w:t>Олев</w:t>
      </w:r>
      <w:proofErr w:type="spellEnd"/>
      <w:r>
        <w:rPr>
          <w:rFonts w:eastAsia="MS Mincho"/>
        </w:rPr>
        <w:t xml:space="preserve"> «Непогода»</w:t>
      </w:r>
    </w:p>
    <w:p w:rsidR="007A4ED8" w:rsidRDefault="007A4ED8" w:rsidP="007A4ED8">
      <w:pPr>
        <w:numPr>
          <w:ilvl w:val="0"/>
          <w:numId w:val="6"/>
        </w:numPr>
        <w:tabs>
          <w:tab w:val="num" w:pos="426"/>
        </w:tabs>
        <w:ind w:left="0" w:firstLine="0"/>
        <w:jc w:val="both"/>
        <w:rPr>
          <w:rFonts w:eastAsia="MS Mincho"/>
        </w:rPr>
      </w:pPr>
      <w:r>
        <w:rPr>
          <w:rFonts w:eastAsia="MS Mincho"/>
        </w:rPr>
        <w:t xml:space="preserve">М. Дунаевский - Н. </w:t>
      </w:r>
      <w:proofErr w:type="spellStart"/>
      <w:r>
        <w:rPr>
          <w:rFonts w:eastAsia="MS Mincho"/>
        </w:rPr>
        <w:t>Олев</w:t>
      </w:r>
      <w:proofErr w:type="spellEnd"/>
      <w:r>
        <w:rPr>
          <w:rFonts w:eastAsia="MS Mincho"/>
        </w:rPr>
        <w:t xml:space="preserve"> «Тридцать три коровы»</w:t>
      </w:r>
    </w:p>
    <w:p w:rsidR="007A4ED8" w:rsidRDefault="007A4ED8" w:rsidP="007A4ED8">
      <w:pPr>
        <w:numPr>
          <w:ilvl w:val="0"/>
          <w:numId w:val="6"/>
        </w:numPr>
        <w:tabs>
          <w:tab w:val="num" w:pos="426"/>
        </w:tabs>
        <w:ind w:left="0" w:firstLine="0"/>
        <w:jc w:val="both"/>
        <w:rPr>
          <w:rFonts w:eastAsia="MS Mincho"/>
        </w:rPr>
      </w:pPr>
      <w:r>
        <w:rPr>
          <w:rFonts w:eastAsia="MS Mincho"/>
        </w:rPr>
        <w:t>Г. Гладков - В. Луговой «Песенка о волшебниках»</w:t>
      </w:r>
    </w:p>
    <w:p w:rsidR="007A4ED8" w:rsidRDefault="007A4ED8" w:rsidP="007A4ED8">
      <w:pPr>
        <w:numPr>
          <w:ilvl w:val="0"/>
          <w:numId w:val="6"/>
        </w:numPr>
        <w:tabs>
          <w:tab w:val="num" w:pos="426"/>
        </w:tabs>
        <w:ind w:left="0" w:firstLine="0"/>
        <w:jc w:val="both"/>
        <w:rPr>
          <w:rFonts w:eastAsia="MS Mincho"/>
        </w:rPr>
      </w:pPr>
      <w:r>
        <w:rPr>
          <w:rFonts w:eastAsia="MS Mincho"/>
        </w:rPr>
        <w:t>К. Певзнер - А. Арканов - Г. Горин «Оранжевая песенка»</w:t>
      </w:r>
    </w:p>
    <w:p w:rsidR="007A4ED8" w:rsidRDefault="007A4ED8" w:rsidP="007A4ED8">
      <w:pPr>
        <w:numPr>
          <w:ilvl w:val="0"/>
          <w:numId w:val="6"/>
        </w:numPr>
        <w:tabs>
          <w:tab w:val="num" w:pos="426"/>
        </w:tabs>
        <w:ind w:left="0" w:firstLine="0"/>
        <w:jc w:val="both"/>
        <w:rPr>
          <w:rFonts w:eastAsia="MS Mincho"/>
        </w:rPr>
      </w:pPr>
      <w:r>
        <w:rPr>
          <w:rFonts w:eastAsia="MS Mincho"/>
        </w:rPr>
        <w:t>И. Дунаевский - Н. Лебедев - Кумач «Песня о капитане»</w:t>
      </w:r>
    </w:p>
    <w:p w:rsidR="007A4ED8" w:rsidRDefault="007A4ED8" w:rsidP="007A4ED8">
      <w:pPr>
        <w:numPr>
          <w:ilvl w:val="0"/>
          <w:numId w:val="6"/>
        </w:numPr>
        <w:tabs>
          <w:tab w:val="num" w:pos="426"/>
        </w:tabs>
        <w:ind w:left="0" w:firstLine="0"/>
        <w:jc w:val="both"/>
        <w:rPr>
          <w:rFonts w:eastAsia="MS Mincho"/>
        </w:rPr>
      </w:pPr>
      <w:r>
        <w:rPr>
          <w:rFonts w:eastAsia="MS Mincho"/>
        </w:rPr>
        <w:t xml:space="preserve">М. Минков - Ю. </w:t>
      </w:r>
      <w:proofErr w:type="spellStart"/>
      <w:r>
        <w:rPr>
          <w:rFonts w:eastAsia="MS Mincho"/>
        </w:rPr>
        <w:t>Энтин</w:t>
      </w:r>
      <w:proofErr w:type="spellEnd"/>
      <w:r>
        <w:rPr>
          <w:rFonts w:eastAsia="MS Mincho"/>
        </w:rPr>
        <w:t xml:space="preserve"> «Дорога добра»</w:t>
      </w:r>
    </w:p>
    <w:p w:rsidR="007A4ED8" w:rsidRDefault="007A4ED8" w:rsidP="007A4ED8">
      <w:pPr>
        <w:numPr>
          <w:ilvl w:val="0"/>
          <w:numId w:val="6"/>
        </w:numPr>
        <w:tabs>
          <w:tab w:val="num" w:pos="426"/>
        </w:tabs>
        <w:ind w:left="0" w:firstLine="0"/>
        <w:jc w:val="both"/>
        <w:rPr>
          <w:rFonts w:eastAsia="MS Mincho"/>
        </w:rPr>
      </w:pPr>
      <w:r>
        <w:rPr>
          <w:rFonts w:eastAsia="MS Mincho"/>
        </w:rPr>
        <w:t xml:space="preserve">А. Пугачева - О. </w:t>
      </w:r>
      <w:proofErr w:type="spellStart"/>
      <w:r>
        <w:rPr>
          <w:rFonts w:eastAsia="MS Mincho"/>
        </w:rPr>
        <w:t>Милявский</w:t>
      </w:r>
      <w:proofErr w:type="spellEnd"/>
      <w:r>
        <w:rPr>
          <w:rFonts w:eastAsia="MS Mincho"/>
        </w:rPr>
        <w:t xml:space="preserve"> «Папа купил автомобиль»</w:t>
      </w:r>
    </w:p>
    <w:p w:rsidR="007A4ED8" w:rsidRDefault="007A4ED8" w:rsidP="007A4ED8">
      <w:pPr>
        <w:numPr>
          <w:ilvl w:val="0"/>
          <w:numId w:val="6"/>
        </w:numPr>
        <w:tabs>
          <w:tab w:val="num" w:pos="426"/>
        </w:tabs>
        <w:ind w:left="0" w:firstLine="0"/>
        <w:jc w:val="both"/>
        <w:rPr>
          <w:rFonts w:eastAsia="MS Mincho"/>
        </w:rPr>
      </w:pPr>
      <w:r>
        <w:rPr>
          <w:rFonts w:eastAsia="MS Mincho"/>
        </w:rPr>
        <w:t xml:space="preserve">Б. </w:t>
      </w:r>
      <w:proofErr w:type="spellStart"/>
      <w:r>
        <w:rPr>
          <w:rFonts w:eastAsia="MS Mincho"/>
        </w:rPr>
        <w:t>Андерсон</w:t>
      </w:r>
      <w:proofErr w:type="spellEnd"/>
      <w:r>
        <w:rPr>
          <w:rFonts w:eastAsia="MS Mincho"/>
        </w:rPr>
        <w:t xml:space="preserve"> «У меня есть мечта»</w:t>
      </w:r>
    </w:p>
    <w:p w:rsidR="007A4ED8" w:rsidRDefault="007A4ED8" w:rsidP="007A4ED8">
      <w:pPr>
        <w:numPr>
          <w:ilvl w:val="0"/>
          <w:numId w:val="6"/>
        </w:numPr>
        <w:tabs>
          <w:tab w:val="num" w:pos="426"/>
        </w:tabs>
        <w:ind w:left="0" w:firstLine="0"/>
        <w:jc w:val="both"/>
        <w:rPr>
          <w:rFonts w:eastAsia="MS Mincho"/>
        </w:rPr>
      </w:pPr>
      <w:r>
        <w:rPr>
          <w:rFonts w:eastAsia="MS Mincho"/>
        </w:rPr>
        <w:t xml:space="preserve">Э. </w:t>
      </w:r>
      <w:proofErr w:type="spellStart"/>
      <w:r>
        <w:rPr>
          <w:rFonts w:eastAsia="MS Mincho"/>
        </w:rPr>
        <w:t>Ханок</w:t>
      </w:r>
      <w:proofErr w:type="spellEnd"/>
      <w:r>
        <w:rPr>
          <w:rFonts w:eastAsia="MS Mincho"/>
        </w:rPr>
        <w:t xml:space="preserve"> - И. </w:t>
      </w:r>
      <w:proofErr w:type="spellStart"/>
      <w:r>
        <w:rPr>
          <w:rFonts w:eastAsia="MS Mincho"/>
        </w:rPr>
        <w:t>Шаферан</w:t>
      </w:r>
      <w:proofErr w:type="spellEnd"/>
      <w:r>
        <w:rPr>
          <w:rFonts w:eastAsia="MS Mincho"/>
        </w:rPr>
        <w:t xml:space="preserve"> «Волшебник - </w:t>
      </w:r>
      <w:proofErr w:type="gramStart"/>
      <w:r>
        <w:rPr>
          <w:rFonts w:eastAsia="MS Mincho"/>
        </w:rPr>
        <w:t>недоучка</w:t>
      </w:r>
      <w:proofErr w:type="gramEnd"/>
      <w:r>
        <w:rPr>
          <w:rFonts w:eastAsia="MS Mincho"/>
        </w:rPr>
        <w:t>»</w:t>
      </w:r>
    </w:p>
    <w:p w:rsidR="007A4ED8" w:rsidRDefault="007A4ED8" w:rsidP="007A4ED8">
      <w:pPr>
        <w:tabs>
          <w:tab w:val="num" w:pos="426"/>
        </w:tabs>
        <w:jc w:val="center"/>
        <w:rPr>
          <w:rFonts w:eastAsia="MS Mincho"/>
          <w:b/>
        </w:rPr>
      </w:pPr>
    </w:p>
    <w:p w:rsidR="007A4ED8" w:rsidRDefault="007A4ED8" w:rsidP="007A4ED8">
      <w:pPr>
        <w:tabs>
          <w:tab w:val="num" w:pos="426"/>
        </w:tabs>
        <w:jc w:val="center"/>
        <w:rPr>
          <w:rFonts w:eastAsia="MS Mincho"/>
        </w:rPr>
      </w:pPr>
      <w:r>
        <w:rPr>
          <w:rFonts w:eastAsia="MS Mincho"/>
          <w:b/>
          <w:sz w:val="28"/>
        </w:rPr>
        <w:t>2 этап обучения (ансамбль учащихся средних классов)</w:t>
      </w:r>
    </w:p>
    <w:p w:rsidR="007A4ED8" w:rsidRDefault="007A4ED8" w:rsidP="007A4ED8">
      <w:pPr>
        <w:numPr>
          <w:ilvl w:val="0"/>
          <w:numId w:val="7"/>
        </w:numPr>
        <w:tabs>
          <w:tab w:val="num" w:pos="426"/>
        </w:tabs>
        <w:ind w:left="0" w:firstLine="0"/>
        <w:jc w:val="both"/>
        <w:rPr>
          <w:rFonts w:eastAsia="MS Mincho"/>
        </w:rPr>
      </w:pPr>
      <w:r>
        <w:rPr>
          <w:rFonts w:eastAsia="MS Mincho"/>
        </w:rPr>
        <w:t xml:space="preserve">А. Петров - Т. </w:t>
      </w:r>
      <w:proofErr w:type="spellStart"/>
      <w:r>
        <w:rPr>
          <w:rFonts w:eastAsia="MS Mincho"/>
        </w:rPr>
        <w:t>Харрисон</w:t>
      </w:r>
      <w:proofErr w:type="spellEnd"/>
      <w:r>
        <w:rPr>
          <w:rFonts w:eastAsia="MS Mincho"/>
        </w:rPr>
        <w:t xml:space="preserve"> «Песня о синей птице»</w:t>
      </w:r>
    </w:p>
    <w:p w:rsidR="007A4ED8" w:rsidRDefault="007A4ED8" w:rsidP="007A4ED8">
      <w:pPr>
        <w:numPr>
          <w:ilvl w:val="0"/>
          <w:numId w:val="7"/>
        </w:numPr>
        <w:tabs>
          <w:tab w:val="num" w:pos="426"/>
        </w:tabs>
        <w:ind w:left="0" w:firstLine="0"/>
        <w:jc w:val="both"/>
        <w:rPr>
          <w:rFonts w:eastAsia="MS Mincho"/>
        </w:rPr>
      </w:pPr>
      <w:r>
        <w:rPr>
          <w:rFonts w:eastAsia="MS Mincho"/>
        </w:rPr>
        <w:t xml:space="preserve">А. </w:t>
      </w:r>
      <w:proofErr w:type="spellStart"/>
      <w:r>
        <w:rPr>
          <w:rFonts w:eastAsia="MS Mincho"/>
        </w:rPr>
        <w:t>Зацепин</w:t>
      </w:r>
      <w:proofErr w:type="spellEnd"/>
      <w:r>
        <w:rPr>
          <w:rFonts w:eastAsia="MS Mincho"/>
        </w:rPr>
        <w:t xml:space="preserve"> - Л. </w:t>
      </w:r>
      <w:proofErr w:type="spellStart"/>
      <w:r>
        <w:rPr>
          <w:rFonts w:eastAsia="MS Mincho"/>
        </w:rPr>
        <w:t>Дербенев</w:t>
      </w:r>
      <w:proofErr w:type="spellEnd"/>
      <w:r>
        <w:rPr>
          <w:rFonts w:eastAsia="MS Mincho"/>
        </w:rPr>
        <w:t xml:space="preserve"> «Этот мир»</w:t>
      </w:r>
    </w:p>
    <w:p w:rsidR="007A4ED8" w:rsidRDefault="007A4ED8" w:rsidP="007A4ED8">
      <w:pPr>
        <w:numPr>
          <w:ilvl w:val="0"/>
          <w:numId w:val="7"/>
        </w:numPr>
        <w:tabs>
          <w:tab w:val="num" w:pos="426"/>
        </w:tabs>
        <w:ind w:left="0" w:firstLine="0"/>
        <w:jc w:val="both"/>
        <w:rPr>
          <w:rFonts w:eastAsia="MS Mincho"/>
        </w:rPr>
      </w:pPr>
      <w:r>
        <w:rPr>
          <w:rFonts w:eastAsia="MS Mincho"/>
        </w:rPr>
        <w:t xml:space="preserve">Д. </w:t>
      </w:r>
      <w:proofErr w:type="spellStart"/>
      <w:r>
        <w:rPr>
          <w:rFonts w:eastAsia="MS Mincho"/>
        </w:rPr>
        <w:t>Тухманов</w:t>
      </w:r>
      <w:proofErr w:type="spellEnd"/>
      <w:r>
        <w:rPr>
          <w:rFonts w:eastAsia="MS Mincho"/>
        </w:rPr>
        <w:t xml:space="preserve"> - Л. Харитонов «Песенка о сапожнике»</w:t>
      </w:r>
    </w:p>
    <w:p w:rsidR="007A4ED8" w:rsidRDefault="007A4ED8" w:rsidP="007A4ED8">
      <w:pPr>
        <w:numPr>
          <w:ilvl w:val="0"/>
          <w:numId w:val="7"/>
        </w:numPr>
        <w:tabs>
          <w:tab w:val="num" w:pos="426"/>
        </w:tabs>
        <w:ind w:left="0" w:firstLine="0"/>
        <w:jc w:val="both"/>
        <w:rPr>
          <w:rFonts w:eastAsia="MS Mincho"/>
        </w:rPr>
      </w:pPr>
      <w:r>
        <w:rPr>
          <w:rFonts w:eastAsia="MS Mincho"/>
        </w:rPr>
        <w:t>М. Минков - Д. Иванов «Спасибо, музыка»</w:t>
      </w:r>
    </w:p>
    <w:p w:rsidR="007A4ED8" w:rsidRDefault="007A4ED8" w:rsidP="007A4ED8">
      <w:pPr>
        <w:numPr>
          <w:ilvl w:val="0"/>
          <w:numId w:val="7"/>
        </w:numPr>
        <w:tabs>
          <w:tab w:val="num" w:pos="426"/>
        </w:tabs>
        <w:ind w:left="0" w:firstLine="0"/>
        <w:jc w:val="both"/>
        <w:rPr>
          <w:rFonts w:eastAsia="MS Mincho"/>
        </w:rPr>
      </w:pPr>
      <w:r>
        <w:rPr>
          <w:rFonts w:eastAsia="MS Mincho"/>
        </w:rPr>
        <w:t>М. Минков - Д. Иванов «Старый рояль»</w:t>
      </w:r>
    </w:p>
    <w:p w:rsidR="007A4ED8" w:rsidRDefault="007A4ED8" w:rsidP="007A4ED8">
      <w:pPr>
        <w:numPr>
          <w:ilvl w:val="0"/>
          <w:numId w:val="7"/>
        </w:numPr>
        <w:tabs>
          <w:tab w:val="num" w:pos="426"/>
        </w:tabs>
        <w:ind w:left="0" w:firstLine="0"/>
        <w:jc w:val="both"/>
        <w:rPr>
          <w:rFonts w:eastAsia="MS Mincho"/>
        </w:rPr>
      </w:pPr>
      <w:r>
        <w:rPr>
          <w:rFonts w:eastAsia="MS Mincho"/>
        </w:rPr>
        <w:t xml:space="preserve">В. </w:t>
      </w:r>
      <w:proofErr w:type="spellStart"/>
      <w:r>
        <w:rPr>
          <w:rFonts w:eastAsia="MS Mincho"/>
        </w:rPr>
        <w:t>Риззи</w:t>
      </w:r>
      <w:proofErr w:type="spellEnd"/>
      <w:r>
        <w:rPr>
          <w:rFonts w:eastAsia="MS Mincho"/>
        </w:rPr>
        <w:t xml:space="preserve"> «Джазовые каноны» (№2)</w:t>
      </w:r>
    </w:p>
    <w:p w:rsidR="007A4ED8" w:rsidRDefault="007A4ED8" w:rsidP="007A4ED8">
      <w:pPr>
        <w:numPr>
          <w:ilvl w:val="0"/>
          <w:numId w:val="7"/>
        </w:numPr>
        <w:tabs>
          <w:tab w:val="num" w:pos="426"/>
        </w:tabs>
        <w:ind w:left="0" w:firstLine="0"/>
        <w:jc w:val="both"/>
        <w:rPr>
          <w:rFonts w:eastAsia="MS Mincho"/>
        </w:rPr>
      </w:pPr>
      <w:r>
        <w:rPr>
          <w:rFonts w:eastAsia="MS Mincho"/>
        </w:rPr>
        <w:t xml:space="preserve">В. </w:t>
      </w:r>
      <w:proofErr w:type="spellStart"/>
      <w:r>
        <w:rPr>
          <w:rFonts w:eastAsia="MS Mincho"/>
        </w:rPr>
        <w:t>Риззи</w:t>
      </w:r>
      <w:proofErr w:type="spellEnd"/>
      <w:r>
        <w:rPr>
          <w:rFonts w:eastAsia="MS Mincho"/>
        </w:rPr>
        <w:t xml:space="preserve"> «Джазовые каноны» (№4)</w:t>
      </w:r>
    </w:p>
    <w:p w:rsidR="007A4ED8" w:rsidRDefault="007A4ED8" w:rsidP="007A4ED8">
      <w:pPr>
        <w:numPr>
          <w:ilvl w:val="0"/>
          <w:numId w:val="7"/>
        </w:numPr>
        <w:tabs>
          <w:tab w:val="num" w:pos="426"/>
        </w:tabs>
        <w:ind w:left="0" w:firstLine="0"/>
        <w:jc w:val="both"/>
        <w:rPr>
          <w:rFonts w:eastAsia="MS Mincho"/>
        </w:rPr>
      </w:pPr>
      <w:r>
        <w:rPr>
          <w:rFonts w:eastAsia="MS Mincho"/>
        </w:rPr>
        <w:t xml:space="preserve">М. Дунаевский - Н. </w:t>
      </w:r>
      <w:proofErr w:type="spellStart"/>
      <w:r>
        <w:rPr>
          <w:rFonts w:eastAsia="MS Mincho"/>
        </w:rPr>
        <w:t>Олев</w:t>
      </w:r>
      <w:proofErr w:type="spellEnd"/>
      <w:r>
        <w:rPr>
          <w:rFonts w:eastAsia="MS Mincho"/>
        </w:rPr>
        <w:t xml:space="preserve"> «Цветные сны»</w:t>
      </w:r>
    </w:p>
    <w:p w:rsidR="007A4ED8" w:rsidRDefault="007A4ED8" w:rsidP="007A4ED8">
      <w:pPr>
        <w:numPr>
          <w:ilvl w:val="0"/>
          <w:numId w:val="7"/>
        </w:numPr>
        <w:tabs>
          <w:tab w:val="num" w:pos="426"/>
        </w:tabs>
        <w:ind w:left="0" w:firstLine="0"/>
        <w:jc w:val="both"/>
        <w:rPr>
          <w:rFonts w:eastAsia="MS Mincho"/>
        </w:rPr>
      </w:pPr>
      <w:r>
        <w:rPr>
          <w:rFonts w:eastAsia="MS Mincho"/>
        </w:rPr>
        <w:t xml:space="preserve">М. Дунаевский - Н. </w:t>
      </w:r>
      <w:proofErr w:type="spellStart"/>
      <w:r>
        <w:rPr>
          <w:rFonts w:eastAsia="MS Mincho"/>
        </w:rPr>
        <w:t>Олев</w:t>
      </w:r>
      <w:proofErr w:type="spellEnd"/>
      <w:r>
        <w:rPr>
          <w:rFonts w:eastAsia="MS Mincho"/>
        </w:rPr>
        <w:t xml:space="preserve"> «Ветер перемен»</w:t>
      </w:r>
    </w:p>
    <w:p w:rsidR="007A4ED8" w:rsidRDefault="007A4ED8" w:rsidP="007A4ED8">
      <w:pPr>
        <w:numPr>
          <w:ilvl w:val="0"/>
          <w:numId w:val="7"/>
        </w:numPr>
        <w:tabs>
          <w:tab w:val="num" w:pos="426"/>
        </w:tabs>
        <w:ind w:left="0" w:firstLine="0"/>
        <w:jc w:val="both"/>
        <w:rPr>
          <w:rFonts w:eastAsia="MS Mincho"/>
        </w:rPr>
      </w:pPr>
      <w:r>
        <w:rPr>
          <w:rFonts w:eastAsia="MS Mincho"/>
        </w:rPr>
        <w:t xml:space="preserve">Е. </w:t>
      </w:r>
      <w:proofErr w:type="spellStart"/>
      <w:r>
        <w:rPr>
          <w:rFonts w:eastAsia="MS Mincho"/>
        </w:rPr>
        <w:t>Крылатов</w:t>
      </w:r>
      <w:proofErr w:type="spellEnd"/>
      <w:r>
        <w:rPr>
          <w:rFonts w:eastAsia="MS Mincho"/>
        </w:rPr>
        <w:t xml:space="preserve"> - Ю. </w:t>
      </w:r>
      <w:proofErr w:type="spellStart"/>
      <w:r>
        <w:rPr>
          <w:rFonts w:eastAsia="MS Mincho"/>
        </w:rPr>
        <w:t>Энтин</w:t>
      </w:r>
      <w:proofErr w:type="spellEnd"/>
      <w:r>
        <w:rPr>
          <w:rFonts w:eastAsia="MS Mincho"/>
        </w:rPr>
        <w:t xml:space="preserve"> «Прекрасное далеко»</w:t>
      </w:r>
    </w:p>
    <w:p w:rsidR="007A4ED8" w:rsidRDefault="007A4ED8" w:rsidP="007A4ED8">
      <w:pPr>
        <w:numPr>
          <w:ilvl w:val="0"/>
          <w:numId w:val="7"/>
        </w:numPr>
        <w:tabs>
          <w:tab w:val="num" w:pos="426"/>
        </w:tabs>
        <w:ind w:left="0" w:firstLine="0"/>
        <w:jc w:val="both"/>
        <w:rPr>
          <w:rFonts w:eastAsia="MS Mincho"/>
        </w:rPr>
      </w:pPr>
      <w:r>
        <w:rPr>
          <w:rFonts w:eastAsia="MS Mincho"/>
        </w:rPr>
        <w:t xml:space="preserve">Е. </w:t>
      </w:r>
      <w:proofErr w:type="spellStart"/>
      <w:r>
        <w:rPr>
          <w:rFonts w:eastAsia="MS Mincho"/>
        </w:rPr>
        <w:t>Крылатов</w:t>
      </w:r>
      <w:proofErr w:type="spellEnd"/>
      <w:r>
        <w:rPr>
          <w:rFonts w:eastAsia="MS Mincho"/>
        </w:rPr>
        <w:t xml:space="preserve"> - Ю. </w:t>
      </w:r>
      <w:proofErr w:type="spellStart"/>
      <w:r>
        <w:rPr>
          <w:rFonts w:eastAsia="MS Mincho"/>
        </w:rPr>
        <w:t>Энтин</w:t>
      </w:r>
      <w:proofErr w:type="spellEnd"/>
      <w:r>
        <w:rPr>
          <w:rFonts w:eastAsia="MS Mincho"/>
        </w:rPr>
        <w:t xml:space="preserve"> «Лесной олень»</w:t>
      </w:r>
    </w:p>
    <w:p w:rsidR="007A4ED8" w:rsidRDefault="007A4ED8" w:rsidP="007A4ED8">
      <w:pPr>
        <w:numPr>
          <w:ilvl w:val="0"/>
          <w:numId w:val="7"/>
        </w:numPr>
        <w:tabs>
          <w:tab w:val="num" w:pos="426"/>
        </w:tabs>
        <w:ind w:left="0" w:firstLine="0"/>
        <w:jc w:val="both"/>
        <w:rPr>
          <w:rFonts w:eastAsia="MS Mincho"/>
        </w:rPr>
      </w:pPr>
      <w:r>
        <w:rPr>
          <w:rFonts w:eastAsia="MS Mincho"/>
        </w:rPr>
        <w:t xml:space="preserve">В. </w:t>
      </w:r>
      <w:proofErr w:type="spellStart"/>
      <w:r>
        <w:rPr>
          <w:rFonts w:eastAsia="MS Mincho"/>
        </w:rPr>
        <w:t>Началов</w:t>
      </w:r>
      <w:proofErr w:type="spellEnd"/>
      <w:r>
        <w:rPr>
          <w:rFonts w:eastAsia="MS Mincho"/>
        </w:rPr>
        <w:t xml:space="preserve"> «Учитель»</w:t>
      </w:r>
    </w:p>
    <w:p w:rsidR="007A4ED8" w:rsidRDefault="007A4ED8" w:rsidP="007A4ED8">
      <w:pPr>
        <w:numPr>
          <w:ilvl w:val="0"/>
          <w:numId w:val="7"/>
        </w:numPr>
        <w:tabs>
          <w:tab w:val="num" w:pos="426"/>
        </w:tabs>
        <w:ind w:left="0" w:firstLine="0"/>
        <w:jc w:val="both"/>
        <w:rPr>
          <w:rFonts w:eastAsia="MS Mincho"/>
        </w:rPr>
      </w:pPr>
      <w:r>
        <w:rPr>
          <w:rFonts w:eastAsia="MS Mincho"/>
        </w:rPr>
        <w:t xml:space="preserve">В. Добрынин - В. </w:t>
      </w:r>
      <w:proofErr w:type="spellStart"/>
      <w:r>
        <w:rPr>
          <w:rFonts w:eastAsia="MS Mincho"/>
        </w:rPr>
        <w:t>Дюков</w:t>
      </w:r>
      <w:proofErr w:type="spellEnd"/>
      <w:r>
        <w:rPr>
          <w:rFonts w:eastAsia="MS Mincho"/>
        </w:rPr>
        <w:t xml:space="preserve"> «Живи, родник»</w:t>
      </w:r>
    </w:p>
    <w:p w:rsidR="007A4ED8" w:rsidRDefault="007A4ED8" w:rsidP="007A4ED8">
      <w:pPr>
        <w:numPr>
          <w:ilvl w:val="0"/>
          <w:numId w:val="7"/>
        </w:numPr>
        <w:tabs>
          <w:tab w:val="num" w:pos="426"/>
        </w:tabs>
        <w:ind w:left="0" w:firstLine="0"/>
        <w:jc w:val="both"/>
        <w:rPr>
          <w:rFonts w:eastAsia="MS Mincho"/>
        </w:rPr>
      </w:pPr>
      <w:r>
        <w:rPr>
          <w:rFonts w:eastAsia="MS Mincho"/>
        </w:rPr>
        <w:t>Л. Квинт «Здравствуй, мир»</w:t>
      </w:r>
    </w:p>
    <w:p w:rsidR="007A4ED8" w:rsidRDefault="007A4ED8" w:rsidP="007A4ED8">
      <w:pPr>
        <w:numPr>
          <w:ilvl w:val="0"/>
          <w:numId w:val="7"/>
        </w:numPr>
        <w:tabs>
          <w:tab w:val="num" w:pos="426"/>
        </w:tabs>
        <w:ind w:left="0" w:firstLine="0"/>
        <w:jc w:val="both"/>
        <w:rPr>
          <w:rFonts w:eastAsia="MS Mincho"/>
        </w:rPr>
      </w:pPr>
      <w:r>
        <w:rPr>
          <w:rFonts w:eastAsia="MS Mincho"/>
        </w:rPr>
        <w:t xml:space="preserve">А. </w:t>
      </w:r>
      <w:proofErr w:type="spellStart"/>
      <w:r>
        <w:rPr>
          <w:rFonts w:eastAsia="MS Mincho"/>
        </w:rPr>
        <w:t>Лепин</w:t>
      </w:r>
      <w:proofErr w:type="spellEnd"/>
      <w:r>
        <w:rPr>
          <w:rFonts w:eastAsia="MS Mincho"/>
        </w:rPr>
        <w:t xml:space="preserve"> - В. Коростелев «Песенка о хорошем настроении»</w:t>
      </w:r>
    </w:p>
    <w:p w:rsidR="007A4ED8" w:rsidRDefault="007A4ED8" w:rsidP="007A4ED8">
      <w:pPr>
        <w:numPr>
          <w:ilvl w:val="0"/>
          <w:numId w:val="7"/>
        </w:numPr>
        <w:tabs>
          <w:tab w:val="num" w:pos="426"/>
        </w:tabs>
        <w:ind w:left="0" w:firstLine="0"/>
        <w:jc w:val="both"/>
        <w:rPr>
          <w:rFonts w:eastAsia="MS Mincho"/>
        </w:rPr>
      </w:pPr>
      <w:r>
        <w:rPr>
          <w:rFonts w:eastAsia="MS Mincho"/>
        </w:rPr>
        <w:t>М. Таривердиев - Н. Добронравов «Маленький принц»</w:t>
      </w:r>
    </w:p>
    <w:p w:rsidR="007A4ED8" w:rsidRDefault="007A4ED8" w:rsidP="007A4ED8">
      <w:pPr>
        <w:numPr>
          <w:ilvl w:val="0"/>
          <w:numId w:val="7"/>
        </w:numPr>
        <w:tabs>
          <w:tab w:val="num" w:pos="426"/>
        </w:tabs>
        <w:ind w:left="0" w:firstLine="0"/>
        <w:jc w:val="both"/>
        <w:rPr>
          <w:rFonts w:eastAsia="MS Mincho"/>
        </w:rPr>
      </w:pPr>
      <w:r>
        <w:rPr>
          <w:rFonts w:eastAsia="MS Mincho"/>
        </w:rPr>
        <w:t xml:space="preserve">А. </w:t>
      </w:r>
      <w:proofErr w:type="spellStart"/>
      <w:r>
        <w:rPr>
          <w:rFonts w:eastAsia="MS Mincho"/>
        </w:rPr>
        <w:t>Зацепин</w:t>
      </w:r>
      <w:proofErr w:type="spellEnd"/>
      <w:r>
        <w:rPr>
          <w:rFonts w:eastAsia="MS Mincho"/>
        </w:rPr>
        <w:t xml:space="preserve"> - Л. </w:t>
      </w:r>
      <w:proofErr w:type="spellStart"/>
      <w:r>
        <w:rPr>
          <w:rFonts w:eastAsia="MS Mincho"/>
        </w:rPr>
        <w:t>Дербенев</w:t>
      </w:r>
      <w:proofErr w:type="spellEnd"/>
      <w:r>
        <w:rPr>
          <w:rFonts w:eastAsia="MS Mincho"/>
        </w:rPr>
        <w:t xml:space="preserve"> «Куда уходит детство»</w:t>
      </w:r>
    </w:p>
    <w:p w:rsidR="007A4ED8" w:rsidRDefault="007A4ED8" w:rsidP="007A4ED8">
      <w:pPr>
        <w:numPr>
          <w:ilvl w:val="0"/>
          <w:numId w:val="7"/>
        </w:numPr>
        <w:tabs>
          <w:tab w:val="num" w:pos="426"/>
        </w:tabs>
        <w:ind w:left="0" w:firstLine="0"/>
        <w:jc w:val="both"/>
        <w:rPr>
          <w:rFonts w:eastAsia="MS Mincho"/>
        </w:rPr>
      </w:pPr>
      <w:r>
        <w:rPr>
          <w:rFonts w:eastAsia="MS Mincho"/>
        </w:rPr>
        <w:t xml:space="preserve">К. </w:t>
      </w:r>
      <w:proofErr w:type="spellStart"/>
      <w:r>
        <w:rPr>
          <w:rFonts w:eastAsia="MS Mincho"/>
        </w:rPr>
        <w:t>Меладзе</w:t>
      </w:r>
      <w:proofErr w:type="spellEnd"/>
      <w:r>
        <w:rPr>
          <w:rFonts w:eastAsia="MS Mincho"/>
        </w:rPr>
        <w:t xml:space="preserve"> «Зима»</w:t>
      </w:r>
    </w:p>
    <w:p w:rsidR="007A4ED8" w:rsidRDefault="007A4ED8" w:rsidP="007A4ED8">
      <w:pPr>
        <w:numPr>
          <w:ilvl w:val="0"/>
          <w:numId w:val="7"/>
        </w:numPr>
        <w:tabs>
          <w:tab w:val="num" w:pos="426"/>
        </w:tabs>
        <w:ind w:left="0" w:firstLine="0"/>
        <w:jc w:val="both"/>
        <w:rPr>
          <w:rFonts w:eastAsia="MS Mincho"/>
        </w:rPr>
      </w:pPr>
      <w:r>
        <w:rPr>
          <w:rFonts w:eastAsia="MS Mincho"/>
        </w:rPr>
        <w:t xml:space="preserve">О. </w:t>
      </w:r>
      <w:proofErr w:type="spellStart"/>
      <w:r>
        <w:rPr>
          <w:rFonts w:eastAsia="MS Mincho"/>
        </w:rPr>
        <w:t>Фельцман</w:t>
      </w:r>
      <w:proofErr w:type="spellEnd"/>
      <w:r>
        <w:rPr>
          <w:rFonts w:eastAsia="MS Mincho"/>
        </w:rPr>
        <w:t xml:space="preserve"> - О. Фадеев «Ландыши»</w:t>
      </w:r>
    </w:p>
    <w:p w:rsidR="007A4ED8" w:rsidRDefault="007A4ED8" w:rsidP="007A4ED8">
      <w:pPr>
        <w:numPr>
          <w:ilvl w:val="0"/>
          <w:numId w:val="7"/>
        </w:numPr>
        <w:tabs>
          <w:tab w:val="num" w:pos="426"/>
        </w:tabs>
        <w:ind w:left="0" w:firstLine="0"/>
        <w:jc w:val="both"/>
        <w:rPr>
          <w:rFonts w:eastAsia="MS Mincho"/>
        </w:rPr>
      </w:pPr>
      <w:r>
        <w:rPr>
          <w:rFonts w:eastAsia="MS Mincho"/>
        </w:rPr>
        <w:t xml:space="preserve">А. </w:t>
      </w:r>
      <w:proofErr w:type="spellStart"/>
      <w:r>
        <w:rPr>
          <w:rFonts w:eastAsia="MS Mincho"/>
        </w:rPr>
        <w:t>Зацепин</w:t>
      </w:r>
      <w:proofErr w:type="spellEnd"/>
      <w:r>
        <w:rPr>
          <w:rFonts w:eastAsia="MS Mincho"/>
        </w:rPr>
        <w:t xml:space="preserve"> - Л. </w:t>
      </w:r>
      <w:proofErr w:type="spellStart"/>
      <w:r>
        <w:rPr>
          <w:rFonts w:eastAsia="MS Mincho"/>
        </w:rPr>
        <w:t>Дербенев</w:t>
      </w:r>
      <w:proofErr w:type="spellEnd"/>
      <w:r>
        <w:rPr>
          <w:rFonts w:eastAsia="MS Mincho"/>
        </w:rPr>
        <w:t xml:space="preserve"> «Песенка о медведях»</w:t>
      </w:r>
    </w:p>
    <w:p w:rsidR="007A4ED8" w:rsidRDefault="007A4ED8" w:rsidP="007A4ED8">
      <w:pPr>
        <w:numPr>
          <w:ilvl w:val="0"/>
          <w:numId w:val="7"/>
        </w:numPr>
        <w:tabs>
          <w:tab w:val="num" w:pos="426"/>
        </w:tabs>
        <w:ind w:left="0" w:firstLine="0"/>
        <w:jc w:val="both"/>
        <w:rPr>
          <w:rFonts w:eastAsia="MS Mincho"/>
        </w:rPr>
      </w:pPr>
      <w:r>
        <w:rPr>
          <w:rFonts w:eastAsia="MS Mincho"/>
        </w:rPr>
        <w:t xml:space="preserve">Т. </w:t>
      </w:r>
      <w:proofErr w:type="spellStart"/>
      <w:r>
        <w:rPr>
          <w:rFonts w:eastAsia="MS Mincho"/>
        </w:rPr>
        <w:t>Джилкинсон</w:t>
      </w:r>
      <w:proofErr w:type="spellEnd"/>
      <w:r>
        <w:rPr>
          <w:rFonts w:eastAsia="MS Mincho"/>
        </w:rPr>
        <w:t xml:space="preserve"> «Город детства»</w:t>
      </w:r>
    </w:p>
    <w:p w:rsidR="007A4ED8" w:rsidRDefault="007A4ED8" w:rsidP="007A4ED8">
      <w:pPr>
        <w:numPr>
          <w:ilvl w:val="0"/>
          <w:numId w:val="7"/>
        </w:numPr>
        <w:tabs>
          <w:tab w:val="num" w:pos="426"/>
        </w:tabs>
        <w:ind w:left="0" w:firstLine="0"/>
        <w:jc w:val="both"/>
        <w:rPr>
          <w:rFonts w:eastAsia="MS Mincho"/>
        </w:rPr>
      </w:pPr>
      <w:r>
        <w:rPr>
          <w:rFonts w:eastAsia="MS Mincho"/>
        </w:rPr>
        <w:t xml:space="preserve">П. </w:t>
      </w:r>
      <w:proofErr w:type="spellStart"/>
      <w:r>
        <w:rPr>
          <w:rFonts w:eastAsia="MS Mincho"/>
        </w:rPr>
        <w:t>Маккартни</w:t>
      </w:r>
      <w:proofErr w:type="spellEnd"/>
      <w:r>
        <w:rPr>
          <w:rFonts w:eastAsia="MS Mincho"/>
        </w:rPr>
        <w:t xml:space="preserve"> «Вчера»</w:t>
      </w:r>
    </w:p>
    <w:p w:rsidR="007A4ED8" w:rsidRDefault="007A4ED8" w:rsidP="007A4ED8">
      <w:pPr>
        <w:tabs>
          <w:tab w:val="num" w:pos="426"/>
        </w:tabs>
        <w:jc w:val="center"/>
        <w:rPr>
          <w:rFonts w:eastAsia="MS Mincho"/>
          <w:b/>
        </w:rPr>
      </w:pPr>
    </w:p>
    <w:p w:rsidR="007A4ED8" w:rsidRDefault="007A4ED8" w:rsidP="007A4ED8">
      <w:pPr>
        <w:tabs>
          <w:tab w:val="num" w:pos="426"/>
        </w:tabs>
        <w:jc w:val="center"/>
        <w:rPr>
          <w:rFonts w:eastAsia="MS Mincho"/>
        </w:rPr>
      </w:pPr>
      <w:r>
        <w:rPr>
          <w:rFonts w:eastAsia="MS Mincho"/>
          <w:b/>
          <w:sz w:val="28"/>
        </w:rPr>
        <w:t>3 этап обучения (ансамбль учащихся старших классов)</w:t>
      </w:r>
    </w:p>
    <w:p w:rsidR="007A4ED8" w:rsidRDefault="007A4ED8" w:rsidP="007A4ED8">
      <w:pPr>
        <w:numPr>
          <w:ilvl w:val="0"/>
          <w:numId w:val="8"/>
        </w:numPr>
        <w:tabs>
          <w:tab w:val="num" w:pos="426"/>
        </w:tabs>
        <w:ind w:left="0" w:firstLine="0"/>
        <w:jc w:val="both"/>
        <w:rPr>
          <w:rFonts w:eastAsia="MS Mincho"/>
        </w:rPr>
      </w:pPr>
      <w:r>
        <w:rPr>
          <w:rFonts w:eastAsia="MS Mincho"/>
        </w:rPr>
        <w:t xml:space="preserve">Б. </w:t>
      </w:r>
      <w:proofErr w:type="spellStart"/>
      <w:r>
        <w:rPr>
          <w:rFonts w:eastAsia="MS Mincho"/>
        </w:rPr>
        <w:t>Андерсон</w:t>
      </w:r>
      <w:proofErr w:type="spellEnd"/>
      <w:r>
        <w:rPr>
          <w:rFonts w:eastAsia="MS Mincho"/>
        </w:rPr>
        <w:t xml:space="preserve"> «Благодарю за музыку»</w:t>
      </w:r>
    </w:p>
    <w:p w:rsidR="007A4ED8" w:rsidRDefault="007A4ED8" w:rsidP="007A4ED8">
      <w:pPr>
        <w:numPr>
          <w:ilvl w:val="0"/>
          <w:numId w:val="8"/>
        </w:numPr>
        <w:tabs>
          <w:tab w:val="num" w:pos="426"/>
        </w:tabs>
        <w:ind w:left="0" w:firstLine="0"/>
        <w:jc w:val="both"/>
        <w:rPr>
          <w:rFonts w:eastAsia="MS Mincho"/>
        </w:rPr>
      </w:pPr>
      <w:r>
        <w:rPr>
          <w:rFonts w:eastAsia="MS Mincho"/>
        </w:rPr>
        <w:t>И. Крутой «Ангел-хранитель»</w:t>
      </w:r>
    </w:p>
    <w:p w:rsidR="007A4ED8" w:rsidRDefault="007A4ED8" w:rsidP="007A4ED8">
      <w:pPr>
        <w:numPr>
          <w:ilvl w:val="0"/>
          <w:numId w:val="8"/>
        </w:numPr>
        <w:tabs>
          <w:tab w:val="num" w:pos="426"/>
        </w:tabs>
        <w:ind w:left="0" w:firstLine="0"/>
        <w:jc w:val="both"/>
        <w:rPr>
          <w:rFonts w:eastAsia="MS Mincho"/>
        </w:rPr>
      </w:pPr>
      <w:r>
        <w:rPr>
          <w:rFonts w:eastAsia="MS Mincho"/>
        </w:rPr>
        <w:t xml:space="preserve">Т. Хренников - М. </w:t>
      </w:r>
      <w:proofErr w:type="spellStart"/>
      <w:r>
        <w:rPr>
          <w:rFonts w:eastAsia="MS Mincho"/>
        </w:rPr>
        <w:t>Матусовский</w:t>
      </w:r>
      <w:proofErr w:type="spellEnd"/>
      <w:r>
        <w:rPr>
          <w:rFonts w:eastAsia="MS Mincho"/>
        </w:rPr>
        <w:t xml:space="preserve"> «Московские окна»</w:t>
      </w:r>
    </w:p>
    <w:p w:rsidR="007A4ED8" w:rsidRDefault="007A4ED8" w:rsidP="007A4ED8">
      <w:pPr>
        <w:numPr>
          <w:ilvl w:val="0"/>
          <w:numId w:val="8"/>
        </w:numPr>
        <w:tabs>
          <w:tab w:val="num" w:pos="426"/>
        </w:tabs>
        <w:ind w:left="0" w:firstLine="0"/>
        <w:jc w:val="both"/>
        <w:rPr>
          <w:rFonts w:eastAsia="MS Mincho"/>
        </w:rPr>
      </w:pPr>
      <w:r>
        <w:rPr>
          <w:rFonts w:eastAsia="MS Mincho"/>
        </w:rPr>
        <w:t xml:space="preserve">В. </w:t>
      </w:r>
      <w:proofErr w:type="spellStart"/>
      <w:r>
        <w:rPr>
          <w:rFonts w:eastAsia="MS Mincho"/>
        </w:rPr>
        <w:t>Риззи</w:t>
      </w:r>
      <w:proofErr w:type="spellEnd"/>
      <w:r>
        <w:rPr>
          <w:rFonts w:eastAsia="MS Mincho"/>
        </w:rPr>
        <w:t xml:space="preserve"> «Джазовые каноны» (№6)</w:t>
      </w:r>
    </w:p>
    <w:p w:rsidR="007A4ED8" w:rsidRDefault="007A4ED8" w:rsidP="007A4ED8">
      <w:pPr>
        <w:numPr>
          <w:ilvl w:val="0"/>
          <w:numId w:val="8"/>
        </w:numPr>
        <w:tabs>
          <w:tab w:val="num" w:pos="426"/>
        </w:tabs>
        <w:ind w:left="0" w:firstLine="0"/>
        <w:jc w:val="both"/>
        <w:rPr>
          <w:rFonts w:eastAsia="MS Mincho"/>
        </w:rPr>
      </w:pPr>
      <w:r>
        <w:rPr>
          <w:rFonts w:eastAsia="MS Mincho"/>
        </w:rPr>
        <w:t xml:space="preserve">В. </w:t>
      </w:r>
      <w:proofErr w:type="spellStart"/>
      <w:r>
        <w:rPr>
          <w:rFonts w:eastAsia="MS Mincho"/>
        </w:rPr>
        <w:t>Риззи</w:t>
      </w:r>
      <w:proofErr w:type="spellEnd"/>
      <w:r>
        <w:rPr>
          <w:rFonts w:eastAsia="MS Mincho"/>
        </w:rPr>
        <w:t xml:space="preserve"> «Джазовые каноны» (№7)</w:t>
      </w:r>
    </w:p>
    <w:p w:rsidR="007A4ED8" w:rsidRDefault="007A4ED8" w:rsidP="007A4ED8">
      <w:pPr>
        <w:numPr>
          <w:ilvl w:val="0"/>
          <w:numId w:val="8"/>
        </w:numPr>
        <w:tabs>
          <w:tab w:val="num" w:pos="426"/>
        </w:tabs>
        <w:ind w:left="0" w:firstLine="0"/>
        <w:jc w:val="both"/>
        <w:rPr>
          <w:rFonts w:eastAsia="MS Mincho"/>
        </w:rPr>
      </w:pPr>
      <w:r>
        <w:rPr>
          <w:rFonts w:eastAsia="MS Mincho"/>
        </w:rPr>
        <w:t xml:space="preserve">Д. </w:t>
      </w:r>
      <w:proofErr w:type="spellStart"/>
      <w:r>
        <w:rPr>
          <w:rFonts w:eastAsia="MS Mincho"/>
        </w:rPr>
        <w:t>Тухманов</w:t>
      </w:r>
      <w:proofErr w:type="spellEnd"/>
      <w:r>
        <w:rPr>
          <w:rFonts w:eastAsia="MS Mincho"/>
        </w:rPr>
        <w:t xml:space="preserve"> «Школьный вальс»</w:t>
      </w:r>
    </w:p>
    <w:p w:rsidR="007A4ED8" w:rsidRDefault="007A4ED8" w:rsidP="007A4ED8">
      <w:pPr>
        <w:numPr>
          <w:ilvl w:val="0"/>
          <w:numId w:val="8"/>
        </w:numPr>
        <w:tabs>
          <w:tab w:val="num" w:pos="426"/>
        </w:tabs>
        <w:ind w:left="0" w:firstLine="0"/>
        <w:jc w:val="both"/>
        <w:rPr>
          <w:rFonts w:eastAsia="MS Mincho"/>
        </w:rPr>
      </w:pPr>
      <w:r>
        <w:rPr>
          <w:rFonts w:eastAsia="MS Mincho"/>
        </w:rPr>
        <w:t xml:space="preserve">Д. </w:t>
      </w:r>
      <w:proofErr w:type="spellStart"/>
      <w:r>
        <w:rPr>
          <w:rFonts w:eastAsia="MS Mincho"/>
        </w:rPr>
        <w:t>Тухманов</w:t>
      </w:r>
      <w:proofErr w:type="spellEnd"/>
      <w:r>
        <w:rPr>
          <w:rFonts w:eastAsia="MS Mincho"/>
        </w:rPr>
        <w:t xml:space="preserve"> - Л. </w:t>
      </w:r>
      <w:proofErr w:type="spellStart"/>
      <w:r>
        <w:rPr>
          <w:rFonts w:eastAsia="MS Mincho"/>
        </w:rPr>
        <w:t>Дербенев</w:t>
      </w:r>
      <w:proofErr w:type="spellEnd"/>
      <w:r>
        <w:rPr>
          <w:rFonts w:eastAsia="MS Mincho"/>
        </w:rPr>
        <w:t xml:space="preserve"> «Как прекрасен этот мир»</w:t>
      </w:r>
    </w:p>
    <w:p w:rsidR="007A4ED8" w:rsidRDefault="007A4ED8" w:rsidP="007A4ED8">
      <w:pPr>
        <w:numPr>
          <w:ilvl w:val="0"/>
          <w:numId w:val="8"/>
        </w:numPr>
        <w:tabs>
          <w:tab w:val="num" w:pos="426"/>
        </w:tabs>
        <w:ind w:left="0" w:firstLine="0"/>
        <w:jc w:val="both"/>
        <w:rPr>
          <w:rFonts w:eastAsia="MS Mincho"/>
        </w:rPr>
      </w:pPr>
      <w:r>
        <w:rPr>
          <w:rFonts w:eastAsia="MS Mincho"/>
        </w:rPr>
        <w:t xml:space="preserve">Б. </w:t>
      </w:r>
      <w:proofErr w:type="spellStart"/>
      <w:r>
        <w:rPr>
          <w:rFonts w:eastAsia="MS Mincho"/>
        </w:rPr>
        <w:t>Кемпферт</w:t>
      </w:r>
      <w:proofErr w:type="spellEnd"/>
      <w:r>
        <w:rPr>
          <w:rFonts w:eastAsia="MS Mincho"/>
        </w:rPr>
        <w:t xml:space="preserve"> - Ч. </w:t>
      </w:r>
      <w:proofErr w:type="spellStart"/>
      <w:r>
        <w:rPr>
          <w:rFonts w:eastAsia="MS Mincho"/>
        </w:rPr>
        <w:t>Синглтон</w:t>
      </w:r>
      <w:proofErr w:type="spellEnd"/>
      <w:r>
        <w:rPr>
          <w:rFonts w:eastAsia="MS Mincho"/>
        </w:rPr>
        <w:t xml:space="preserve">  «Путники в ночи»</w:t>
      </w:r>
    </w:p>
    <w:p w:rsidR="007A4ED8" w:rsidRDefault="007A4ED8" w:rsidP="007A4ED8">
      <w:pPr>
        <w:numPr>
          <w:ilvl w:val="0"/>
          <w:numId w:val="8"/>
        </w:numPr>
        <w:tabs>
          <w:tab w:val="num" w:pos="426"/>
        </w:tabs>
        <w:ind w:left="0" w:firstLine="0"/>
        <w:jc w:val="both"/>
        <w:rPr>
          <w:rFonts w:eastAsia="MS Mincho"/>
        </w:rPr>
      </w:pPr>
      <w:r>
        <w:rPr>
          <w:rFonts w:eastAsia="MS Mincho"/>
        </w:rPr>
        <w:t xml:space="preserve">М. </w:t>
      </w:r>
      <w:proofErr w:type="spellStart"/>
      <w:r>
        <w:rPr>
          <w:rFonts w:eastAsia="MS Mincho"/>
        </w:rPr>
        <w:t>Блантер</w:t>
      </w:r>
      <w:proofErr w:type="spellEnd"/>
      <w:r>
        <w:rPr>
          <w:rFonts w:eastAsia="MS Mincho"/>
        </w:rPr>
        <w:t xml:space="preserve"> - В. Масс «Грустить не надо»</w:t>
      </w:r>
    </w:p>
    <w:p w:rsidR="00B8369F" w:rsidRDefault="00D201D0"/>
    <w:sectPr w:rsidR="00B8369F" w:rsidSect="00EA30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Geeza Pro">
    <w:charset w:val="CC"/>
    <w:family w:val="auto"/>
    <w:pitch w:val="variable"/>
    <w:sig w:usb0="00000000" w:usb1="00000000" w:usb2="00000000" w:usb3="00000000" w:csb0="00000000" w:csb1="00000000"/>
  </w:font>
  <w:font w:name="A">
    <w:altName w:val="Arial Unicode MS"/>
    <w:charset w:val="80"/>
    <w:family w:val="swiss"/>
    <w:pitch w:val="variable"/>
    <w:sig w:usb0="21003A87" w:usb1="090F0000" w:usb2="00000010"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EFE0216"/>
    <w:lvl w:ilvl="0">
      <w:numFmt w:val="bullet"/>
      <w:lvlText w:val="*"/>
      <w:lvlJc w:val="left"/>
      <w:pPr>
        <w:ind w:left="0" w:firstLine="0"/>
      </w:pPr>
    </w:lvl>
  </w:abstractNum>
  <w:abstractNum w:abstractNumId="1">
    <w:nsid w:val="004D4249"/>
    <w:multiLevelType w:val="multilevel"/>
    <w:tmpl w:val="D2AC9314"/>
    <w:lvl w:ilvl="0">
      <w:start w:val="2"/>
      <w:numFmt w:val="decimal"/>
      <w:lvlText w:val="%1"/>
      <w:lvlJc w:val="left"/>
      <w:pPr>
        <w:ind w:left="390" w:hanging="390"/>
      </w:pPr>
    </w:lvl>
    <w:lvl w:ilvl="1">
      <w:start w:val="1"/>
      <w:numFmt w:val="bullet"/>
      <w:lvlText w:val=""/>
      <w:lvlJc w:val="left"/>
      <w:pPr>
        <w:ind w:left="1146" w:hanging="720"/>
      </w:pPr>
      <w:rPr>
        <w:rFonts w:ascii="Symbol" w:hAnsi="Symbol" w:hint="default"/>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2">
    <w:nsid w:val="0AAB6A3D"/>
    <w:multiLevelType w:val="hybridMultilevel"/>
    <w:tmpl w:val="010A50E2"/>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E2C59DB"/>
    <w:multiLevelType w:val="hybridMultilevel"/>
    <w:tmpl w:val="DECCF7AA"/>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AE74C42"/>
    <w:multiLevelType w:val="hybridMultilevel"/>
    <w:tmpl w:val="17FED6A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0B73A14"/>
    <w:multiLevelType w:val="hybridMultilevel"/>
    <w:tmpl w:val="C0B2EF2E"/>
    <w:lvl w:ilvl="0" w:tplc="B8DA1AC2">
      <w:start w:val="1"/>
      <w:numFmt w:val="decimal"/>
      <w:lvlText w:val="%1."/>
      <w:lvlJc w:val="left"/>
      <w:pPr>
        <w:tabs>
          <w:tab w:val="num" w:pos="1080"/>
        </w:tabs>
        <w:ind w:left="108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4B11A9D"/>
    <w:multiLevelType w:val="hybridMultilevel"/>
    <w:tmpl w:val="4836B30E"/>
    <w:lvl w:ilvl="0" w:tplc="B8DA1AC2">
      <w:start w:val="1"/>
      <w:numFmt w:val="decimal"/>
      <w:lvlText w:val="%1."/>
      <w:lvlJc w:val="left"/>
      <w:pPr>
        <w:tabs>
          <w:tab w:val="num" w:pos="1080"/>
        </w:tabs>
        <w:ind w:left="108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27B0234"/>
    <w:multiLevelType w:val="hybridMultilevel"/>
    <w:tmpl w:val="7EC60886"/>
    <w:lvl w:ilvl="0" w:tplc="B8DA1AC2">
      <w:start w:val="1"/>
      <w:numFmt w:val="decimal"/>
      <w:lvlText w:val="%1."/>
      <w:lvlJc w:val="left"/>
      <w:pPr>
        <w:tabs>
          <w:tab w:val="num" w:pos="1080"/>
        </w:tabs>
        <w:ind w:left="108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7A4ED8"/>
    <w:rsid w:val="001645A0"/>
    <w:rsid w:val="0069629F"/>
    <w:rsid w:val="007A4ED8"/>
    <w:rsid w:val="00960D16"/>
    <w:rsid w:val="00A447C7"/>
    <w:rsid w:val="00D201D0"/>
    <w:rsid w:val="00EA30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ED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7A4ED8"/>
    <w:pPr>
      <w:spacing w:after="120"/>
      <w:ind w:left="283"/>
    </w:pPr>
    <w:rPr>
      <w:lang/>
    </w:rPr>
  </w:style>
  <w:style w:type="character" w:customStyle="1" w:styleId="a4">
    <w:name w:val="Основной текст с отступом Знак"/>
    <w:basedOn w:val="a0"/>
    <w:link w:val="a3"/>
    <w:uiPriority w:val="99"/>
    <w:semiHidden/>
    <w:rsid w:val="007A4ED8"/>
    <w:rPr>
      <w:rFonts w:ascii="Times New Roman" w:eastAsia="Times New Roman" w:hAnsi="Times New Roman" w:cs="Times New Roman"/>
      <w:sz w:val="24"/>
      <w:szCs w:val="24"/>
      <w:lang/>
    </w:rPr>
  </w:style>
  <w:style w:type="paragraph" w:customStyle="1" w:styleId="Style25">
    <w:name w:val="Style25"/>
    <w:basedOn w:val="a"/>
    <w:uiPriority w:val="99"/>
    <w:semiHidden/>
    <w:rsid w:val="007A4ED8"/>
    <w:pPr>
      <w:widowControl w:val="0"/>
      <w:autoSpaceDE w:val="0"/>
      <w:autoSpaceDN w:val="0"/>
      <w:adjustRightInd w:val="0"/>
      <w:spacing w:line="322" w:lineRule="exact"/>
      <w:ind w:hanging="360"/>
    </w:pPr>
    <w:rPr>
      <w:rFonts w:ascii="Arial Unicode MS" w:eastAsia="Arial Unicode MS" w:hAnsi="Calibri" w:cs="Arial Unicode MS"/>
    </w:rPr>
  </w:style>
  <w:style w:type="paragraph" w:customStyle="1" w:styleId="Style36">
    <w:name w:val="Style36"/>
    <w:basedOn w:val="a"/>
    <w:uiPriority w:val="99"/>
    <w:semiHidden/>
    <w:rsid w:val="007A4ED8"/>
    <w:pPr>
      <w:widowControl w:val="0"/>
      <w:autoSpaceDE w:val="0"/>
      <w:autoSpaceDN w:val="0"/>
      <w:adjustRightInd w:val="0"/>
      <w:spacing w:line="319" w:lineRule="exact"/>
      <w:ind w:firstLine="720"/>
      <w:jc w:val="both"/>
    </w:pPr>
    <w:rPr>
      <w:rFonts w:ascii="Arial Unicode MS" w:eastAsia="Arial Unicode MS" w:hAnsi="Calibri" w:cs="Arial Unicode MS"/>
    </w:rPr>
  </w:style>
  <w:style w:type="paragraph" w:customStyle="1" w:styleId="ListParagraph">
    <w:name w:val="List Paragraph"/>
    <w:basedOn w:val="a"/>
    <w:uiPriority w:val="99"/>
    <w:semiHidden/>
    <w:rsid w:val="007A4ED8"/>
    <w:pPr>
      <w:spacing w:after="200" w:line="276" w:lineRule="auto"/>
      <w:ind w:left="720"/>
    </w:pPr>
    <w:rPr>
      <w:rFonts w:ascii="Calibri" w:eastAsia="Calibri" w:hAnsi="Calibri"/>
      <w:sz w:val="22"/>
      <w:szCs w:val="22"/>
    </w:rPr>
  </w:style>
  <w:style w:type="paragraph" w:customStyle="1" w:styleId="1">
    <w:name w:val="Абзац списка1"/>
    <w:basedOn w:val="a"/>
    <w:uiPriority w:val="99"/>
    <w:semiHidden/>
    <w:rsid w:val="007A4ED8"/>
    <w:pPr>
      <w:suppressAutoHyphens/>
      <w:ind w:left="720"/>
    </w:pPr>
    <w:rPr>
      <w:rFonts w:ascii="Arial" w:eastAsia="SimSun" w:hAnsi="Arial" w:cs="Mangal"/>
      <w:kern w:val="2"/>
      <w:lang w:eastAsia="hi-IN" w:bidi="hi-IN"/>
    </w:rPr>
  </w:style>
  <w:style w:type="character" w:customStyle="1" w:styleId="FontStyle64">
    <w:name w:val="Font Style64"/>
    <w:rsid w:val="007A4ED8"/>
    <w:rPr>
      <w:rFonts w:ascii="Times New Roman" w:hAnsi="Times New Roman" w:cs="Times New Roman" w:hint="default"/>
      <w:sz w:val="28"/>
      <w:szCs w:val="28"/>
    </w:rPr>
  </w:style>
</w:styles>
</file>

<file path=word/webSettings.xml><?xml version="1.0" encoding="utf-8"?>
<w:webSettings xmlns:r="http://schemas.openxmlformats.org/officeDocument/2006/relationships" xmlns:w="http://schemas.openxmlformats.org/wordprocessingml/2006/main">
  <w:divs>
    <w:div w:id="23305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BB6B70-3793-4105-B7BC-145453BC0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4909</Words>
  <Characters>27986</Characters>
  <Application>Microsoft Office Word</Application>
  <DocSecurity>0</DocSecurity>
  <Lines>233</Lines>
  <Paragraphs>65</Paragraphs>
  <ScaleCrop>false</ScaleCrop>
  <Company>Microsoft</Company>
  <LinksUpToDate>false</LinksUpToDate>
  <CharactersWithSpaces>32830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9</cp:revision>
  <dcterms:created xsi:type="dcterms:W3CDTF">2022-03-12T16:51:00Z</dcterms:created>
  <dcterms:modified xsi:type="dcterms:W3CDTF">2022-03-12T16:57:00Z</dcterms:modified>
</cp:coreProperties>
</file>